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A2A" w:rsidRPr="00940A2A" w:rsidRDefault="00940A2A" w:rsidP="00194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tr-TR"/>
        </w:rPr>
      </w:pPr>
      <w:r w:rsidRPr="00940A2A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tr-TR"/>
        </w:rPr>
        <w:t>Muhasebe Ustalık Sınavı Cevapları</w:t>
      </w:r>
    </w:p>
    <w:p w:rsidR="001946F7" w:rsidRPr="001946F7" w:rsidRDefault="001946F7" w:rsidP="00194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1. X İşletmesinin 01.01.2025 Tarihli Açılış Bilançosu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1"/>
        <w:gridCol w:w="1322"/>
        <w:gridCol w:w="1155"/>
        <w:gridCol w:w="2714"/>
        <w:gridCol w:w="1040"/>
        <w:gridCol w:w="1170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Varlıklar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Detay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Tutar (TL)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Kaynaklar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Detay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Tutar (TL)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Dönen Varlıklar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1.000.000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Kısa Vadeli Yabancı Kaynaklar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100.000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Kasa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Banka Kredileri (Kısa Vadeli)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Bankalar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Ticari Mallar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Duran Varlıklar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1.000.000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Uzun Vadeli Yabancı Kaynaklar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400.000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Demirbaşlar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1.000.000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Banka Kredileri (Uzun Vadeli)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Özkaynaklar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Özkaynaklar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1.500.000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Sermaye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1.500.000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Aktif Toplam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2.000.000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Pasif Toplam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2.000.000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5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 Açılış Bilançosu Yevmiye Kaydı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1354"/>
        <w:gridCol w:w="3059"/>
        <w:gridCol w:w="1114"/>
        <w:gridCol w:w="135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Kodu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Adı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 (TL)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 (TL)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01/01/2025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Kasa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Bankalar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Ticari Mallar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255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Demirbaşlar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1.000.000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Banka Kredileri (Kısa Vadeli)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100.000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Banka Kredileri (Uzun Vadeli)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400.000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Sermaye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1.500.000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6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 02.01.2025 Mal Alışı Yevmiye Kaydı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1354"/>
        <w:gridCol w:w="1700"/>
        <w:gridCol w:w="1114"/>
        <w:gridCol w:w="135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Kodu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Adı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 (TL)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 (TL)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02/01/2025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Ticari Mallar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191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İndirilecek KDV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Kasa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100.000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320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Satıcılar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140.000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7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bookmarkStart w:id="0" w:name="_GoBack"/>
      <w:bookmarkEnd w:id="0"/>
      <w:r w:rsidRPr="001946F7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lastRenderedPageBreak/>
        <w:t>4. 05.01.2025 Mal Satışı Yevmiye Kaydı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1354"/>
        <w:gridCol w:w="1780"/>
        <w:gridCol w:w="1114"/>
        <w:gridCol w:w="135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Kodu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Adı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 (TL)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 (TL)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05/01/2025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Alıcılar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Kasa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Yurtiçi Satışlar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150.000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391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Hesaplanan KDV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30.000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8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5. 07.01.2025 Makine Alışı Yevmiye Kaydı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1354"/>
        <w:gridCol w:w="2600"/>
        <w:gridCol w:w="1114"/>
        <w:gridCol w:w="135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Kodu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Adı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 (TL)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 (TL)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07/01/2025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253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Tesis, Makine ve Cihazlar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191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İndirilecek KDV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321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Borç Senetleri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60.000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9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6. Asgari Ücretli Çalışanın Net Ücreti Hesaplama</w:t>
      </w:r>
    </w:p>
    <w:p w:rsidR="001946F7" w:rsidRPr="001946F7" w:rsidRDefault="001946F7" w:rsidP="001946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Brüt Ücret</w:t>
      </w:r>
      <w:r w:rsidRPr="001946F7">
        <w:rPr>
          <w:rFonts w:ascii="Times New Roman" w:eastAsia="Times New Roman" w:hAnsi="Times New Roman" w:cs="Times New Roman"/>
          <w:sz w:val="24"/>
          <w:szCs w:val="24"/>
          <w:lang w:eastAsia="tr-TR"/>
        </w:rPr>
        <w:t>: 26.005,50 TL</w:t>
      </w:r>
    </w:p>
    <w:p w:rsidR="001946F7" w:rsidRPr="001946F7" w:rsidRDefault="001946F7" w:rsidP="001946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SGK İşçi Primi (14%)</w:t>
      </w:r>
      <w:r w:rsidRPr="001946F7">
        <w:rPr>
          <w:rFonts w:ascii="Times New Roman" w:eastAsia="Times New Roman" w:hAnsi="Times New Roman" w:cs="Times New Roman"/>
          <w:sz w:val="24"/>
          <w:szCs w:val="24"/>
          <w:lang w:eastAsia="tr-TR"/>
        </w:rPr>
        <w:t>: 26.005,50 TL * 0,14 = 3.640,77 TL</w:t>
      </w:r>
    </w:p>
    <w:p w:rsidR="001946F7" w:rsidRPr="001946F7" w:rsidRDefault="001946F7" w:rsidP="001946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SGK İşsizlik Sigortası İşçi Primi (1%)</w:t>
      </w:r>
      <w:r w:rsidRPr="001946F7">
        <w:rPr>
          <w:rFonts w:ascii="Times New Roman" w:eastAsia="Times New Roman" w:hAnsi="Times New Roman" w:cs="Times New Roman"/>
          <w:sz w:val="24"/>
          <w:szCs w:val="24"/>
          <w:lang w:eastAsia="tr-TR"/>
        </w:rPr>
        <w:t>: 26.005,50 TL * 0,01 = 260,06 TL</w:t>
      </w:r>
    </w:p>
    <w:p w:rsidR="001946F7" w:rsidRPr="001946F7" w:rsidRDefault="001946F7" w:rsidP="001946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Kesinti Toplamı</w:t>
      </w:r>
      <w:r w:rsidRPr="001946F7">
        <w:rPr>
          <w:rFonts w:ascii="Times New Roman" w:eastAsia="Times New Roman" w:hAnsi="Times New Roman" w:cs="Times New Roman"/>
          <w:sz w:val="24"/>
          <w:szCs w:val="24"/>
          <w:lang w:eastAsia="tr-TR"/>
        </w:rPr>
        <w:t>: 3.640,77 TL + 260,06 TL = 3.900,83 TL</w:t>
      </w:r>
    </w:p>
    <w:p w:rsidR="001946F7" w:rsidRPr="001946F7" w:rsidRDefault="001946F7" w:rsidP="001946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Net Ücret</w:t>
      </w:r>
      <w:r w:rsidRPr="001946F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26.005,50 TL - 3.900,83 TL = </w:t>
      </w: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22.104,67 TL</w:t>
      </w:r>
    </w:p>
    <w:p w:rsidR="001946F7" w:rsidRPr="001946F7" w:rsidRDefault="001946F7" w:rsidP="001946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SGK İşveren Primi (15.75%)</w:t>
      </w:r>
      <w:r w:rsidRPr="001946F7">
        <w:rPr>
          <w:rFonts w:ascii="Times New Roman" w:eastAsia="Times New Roman" w:hAnsi="Times New Roman" w:cs="Times New Roman"/>
          <w:sz w:val="24"/>
          <w:szCs w:val="24"/>
          <w:lang w:eastAsia="tr-TR"/>
        </w:rPr>
        <w:t>: 26.005,50 TL * 0,1575 = 4.095,87 TL</w:t>
      </w:r>
    </w:p>
    <w:p w:rsidR="001946F7" w:rsidRPr="001946F7" w:rsidRDefault="001946F7" w:rsidP="001946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İşsizlik Sigortası İşveren Primi (2%)</w:t>
      </w:r>
      <w:r w:rsidRPr="001946F7">
        <w:rPr>
          <w:rFonts w:ascii="Times New Roman" w:eastAsia="Times New Roman" w:hAnsi="Times New Roman" w:cs="Times New Roman"/>
          <w:sz w:val="24"/>
          <w:szCs w:val="24"/>
          <w:lang w:eastAsia="tr-TR"/>
        </w:rPr>
        <w:t>: 26.005,50 TL * 0,02 = 520,11 TL</w:t>
      </w:r>
    </w:p>
    <w:p w:rsidR="001946F7" w:rsidRPr="001946F7" w:rsidRDefault="001946F7" w:rsidP="001946F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İşverene Maliyeti</w:t>
      </w:r>
      <w:r w:rsidRPr="001946F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26.005,50 TL + 4.095,87 TL + 520,11 TL = </w:t>
      </w: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30.621,48 TL</w:t>
      </w:r>
    </w:p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0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7. Asgari Ücretli Çalışanın Bordro Yevmiye Kaydı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1354"/>
        <w:gridCol w:w="3766"/>
        <w:gridCol w:w="1114"/>
        <w:gridCol w:w="135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Kodu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Adı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 (TL)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 (TL)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31/01/2025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770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Yönetim Giderleri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30.621,48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335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Personele Borçlar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22.104,67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361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Ödenecek Sosyal Güvenlik Kesintileri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8.516,81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1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8. Sermaye Taahhüt Yevmiye Kaydı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1354"/>
        <w:gridCol w:w="2140"/>
        <w:gridCol w:w="1114"/>
        <w:gridCol w:w="135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Kodu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Adı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 (TL)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 (TL)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04/02/2025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501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Ödenmemiş Sermaye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Sermaye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100.000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2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lastRenderedPageBreak/>
        <w:t>9. Makine Amortisman Kaydı</w:t>
      </w:r>
    </w:p>
    <w:p w:rsidR="001946F7" w:rsidRPr="001946F7" w:rsidRDefault="001946F7" w:rsidP="001946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Amortisman Oranı</w:t>
      </w:r>
      <w:r w:rsidRPr="001946F7">
        <w:rPr>
          <w:rFonts w:ascii="Times New Roman" w:eastAsia="Times New Roman" w:hAnsi="Times New Roman" w:cs="Times New Roman"/>
          <w:sz w:val="24"/>
          <w:szCs w:val="24"/>
          <w:lang w:eastAsia="tr-TR"/>
        </w:rPr>
        <w:t>: 5 / 100 = 0,20</w:t>
      </w:r>
    </w:p>
    <w:p w:rsidR="001946F7" w:rsidRPr="001946F7" w:rsidRDefault="001946F7" w:rsidP="001946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Amortisman Tutarı</w:t>
      </w:r>
      <w:r w:rsidRPr="001946F7">
        <w:rPr>
          <w:rFonts w:ascii="Times New Roman" w:eastAsia="Times New Roman" w:hAnsi="Times New Roman" w:cs="Times New Roman"/>
          <w:sz w:val="24"/>
          <w:szCs w:val="24"/>
          <w:lang w:eastAsia="tr-TR"/>
        </w:rPr>
        <w:t>: 50.000 TL * 0,20 = 10.000 TL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1354"/>
        <w:gridCol w:w="2480"/>
        <w:gridCol w:w="1114"/>
        <w:gridCol w:w="135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Kodu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Adı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 (TL)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 (TL)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31/12/2025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770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Yönetim Giderleri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257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Birikmiş Amortismanlar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10.000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3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10. Satılan Ticari Malların Maliyeti (STMM) Hesaplama</w:t>
      </w:r>
    </w:p>
    <w:p w:rsidR="001946F7" w:rsidRPr="001946F7" w:rsidRDefault="001946F7" w:rsidP="001946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Dönem Başı Mal Mevcudu</w:t>
      </w:r>
      <w:r w:rsidRPr="001946F7">
        <w:rPr>
          <w:rFonts w:ascii="Times New Roman" w:eastAsia="Times New Roman" w:hAnsi="Times New Roman" w:cs="Times New Roman"/>
          <w:sz w:val="24"/>
          <w:szCs w:val="24"/>
          <w:lang w:eastAsia="tr-TR"/>
        </w:rPr>
        <w:t>: 300.000 TL</w:t>
      </w:r>
    </w:p>
    <w:p w:rsidR="001946F7" w:rsidRPr="001946F7" w:rsidRDefault="001946F7" w:rsidP="001946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Dönem İçi Alışlar</w:t>
      </w:r>
      <w:r w:rsidRPr="001946F7">
        <w:rPr>
          <w:rFonts w:ascii="Times New Roman" w:eastAsia="Times New Roman" w:hAnsi="Times New Roman" w:cs="Times New Roman"/>
          <w:sz w:val="24"/>
          <w:szCs w:val="24"/>
          <w:lang w:eastAsia="tr-TR"/>
        </w:rPr>
        <w:t>: 200.000 TL</w:t>
      </w:r>
    </w:p>
    <w:p w:rsidR="001946F7" w:rsidRPr="001946F7" w:rsidRDefault="001946F7" w:rsidP="001946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Dönem Sonu Mal Mevcudu</w:t>
      </w:r>
      <w:r w:rsidRPr="001946F7">
        <w:rPr>
          <w:rFonts w:ascii="Times New Roman" w:eastAsia="Times New Roman" w:hAnsi="Times New Roman" w:cs="Times New Roman"/>
          <w:sz w:val="24"/>
          <w:szCs w:val="24"/>
          <w:lang w:eastAsia="tr-TR"/>
        </w:rPr>
        <w:t>: 400.000 TL</w:t>
      </w:r>
    </w:p>
    <w:p w:rsidR="001946F7" w:rsidRPr="001946F7" w:rsidRDefault="001946F7" w:rsidP="001946F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STMM</w:t>
      </w:r>
      <w:r w:rsidRPr="001946F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= 300.000 + 200.000 - 400.000 = </w:t>
      </w: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100.000 TL</w:t>
      </w:r>
    </w:p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4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11. STMM Kaydı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1354"/>
        <w:gridCol w:w="3140"/>
        <w:gridCol w:w="1114"/>
        <w:gridCol w:w="135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Kodu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Adı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 (TL)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 (TL)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31/12/2025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621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Satılan Ticari Malların Maliyeti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Ticari Mallar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100.000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5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12. Maliyet Hesaplarını Gelir Tablosu Hesaplarına Aktarma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1354"/>
        <w:gridCol w:w="3933"/>
        <w:gridCol w:w="1114"/>
        <w:gridCol w:w="135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Kodu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Adı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 (TL)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 (TL)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31/12/2025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632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Yönetim Giderleri Hesabı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40.621,48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771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Yönetim Gideri Yansıtma Hesabı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40.621,48</w:t>
            </w:r>
          </w:p>
        </w:tc>
      </w:tr>
      <w:tr w:rsidR="00645CB4" w:rsidRPr="001946F7" w:rsidTr="00645CB4">
        <w:trPr>
          <w:tblCellSpacing w:w="15" w:type="dxa"/>
        </w:trPr>
        <w:tc>
          <w:tcPr>
            <w:tcW w:w="0" w:type="auto"/>
            <w:vAlign w:val="center"/>
          </w:tcPr>
          <w:p w:rsidR="00645CB4" w:rsidRPr="001946F7" w:rsidRDefault="00645CB4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645CB4" w:rsidRPr="001946F7" w:rsidRDefault="00645CB4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645CB4" w:rsidRPr="001946F7" w:rsidRDefault="00645CB4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645CB4" w:rsidRPr="001946F7" w:rsidRDefault="00645CB4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645CB4" w:rsidRPr="001946F7" w:rsidRDefault="00645CB4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5CB4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45CB4" w:rsidRPr="001946F7" w:rsidRDefault="00645CB4" w:rsidP="00C2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0" w:type="auto"/>
            <w:vAlign w:val="center"/>
            <w:hideMark/>
          </w:tcPr>
          <w:p w:rsidR="00645CB4" w:rsidRPr="001946F7" w:rsidRDefault="00645CB4" w:rsidP="00C2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Kodu</w:t>
            </w:r>
          </w:p>
        </w:tc>
        <w:tc>
          <w:tcPr>
            <w:tcW w:w="0" w:type="auto"/>
            <w:vAlign w:val="center"/>
            <w:hideMark/>
          </w:tcPr>
          <w:p w:rsidR="00645CB4" w:rsidRPr="001946F7" w:rsidRDefault="00645CB4" w:rsidP="00C2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Hesap Adı</w:t>
            </w:r>
          </w:p>
        </w:tc>
        <w:tc>
          <w:tcPr>
            <w:tcW w:w="0" w:type="auto"/>
            <w:vAlign w:val="center"/>
            <w:hideMark/>
          </w:tcPr>
          <w:p w:rsidR="00645CB4" w:rsidRPr="001946F7" w:rsidRDefault="00645CB4" w:rsidP="00C2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 (TL)</w:t>
            </w:r>
          </w:p>
        </w:tc>
        <w:tc>
          <w:tcPr>
            <w:tcW w:w="0" w:type="auto"/>
            <w:vAlign w:val="center"/>
            <w:hideMark/>
          </w:tcPr>
          <w:p w:rsidR="00645CB4" w:rsidRPr="001946F7" w:rsidRDefault="00645CB4" w:rsidP="00C23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 (TL)</w:t>
            </w:r>
          </w:p>
        </w:tc>
      </w:tr>
      <w:tr w:rsidR="00645CB4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5CB4" w:rsidRPr="001946F7" w:rsidRDefault="00645CB4" w:rsidP="00C23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31/12/2025</w:t>
            </w:r>
          </w:p>
        </w:tc>
        <w:tc>
          <w:tcPr>
            <w:tcW w:w="0" w:type="auto"/>
            <w:vAlign w:val="center"/>
            <w:hideMark/>
          </w:tcPr>
          <w:p w:rsidR="00645CB4" w:rsidRPr="001946F7" w:rsidRDefault="00645CB4" w:rsidP="00C23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771</w:t>
            </w:r>
          </w:p>
        </w:tc>
        <w:tc>
          <w:tcPr>
            <w:tcW w:w="0" w:type="auto"/>
            <w:vAlign w:val="center"/>
            <w:hideMark/>
          </w:tcPr>
          <w:p w:rsidR="00645CB4" w:rsidRPr="001946F7" w:rsidRDefault="00645CB4" w:rsidP="00C23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Yönetim Gideri Yansıtma Hesabı</w:t>
            </w:r>
          </w:p>
        </w:tc>
        <w:tc>
          <w:tcPr>
            <w:tcW w:w="0" w:type="auto"/>
            <w:vAlign w:val="center"/>
            <w:hideMark/>
          </w:tcPr>
          <w:p w:rsidR="00645CB4" w:rsidRPr="001946F7" w:rsidRDefault="00645CB4" w:rsidP="00C23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40.621,48</w:t>
            </w:r>
          </w:p>
        </w:tc>
        <w:tc>
          <w:tcPr>
            <w:tcW w:w="0" w:type="auto"/>
            <w:vAlign w:val="center"/>
            <w:hideMark/>
          </w:tcPr>
          <w:p w:rsidR="00645CB4" w:rsidRPr="001946F7" w:rsidRDefault="00645CB4" w:rsidP="00C23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645CB4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45CB4" w:rsidRPr="001946F7" w:rsidRDefault="00645CB4" w:rsidP="00C23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645CB4" w:rsidRPr="001946F7" w:rsidRDefault="00645CB4" w:rsidP="00C23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770</w:t>
            </w:r>
          </w:p>
        </w:tc>
        <w:tc>
          <w:tcPr>
            <w:tcW w:w="0" w:type="auto"/>
            <w:vAlign w:val="center"/>
            <w:hideMark/>
          </w:tcPr>
          <w:p w:rsidR="00645CB4" w:rsidRPr="001946F7" w:rsidRDefault="00645CB4" w:rsidP="00C23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 Yönetim Giderleri Hesabı</w:t>
            </w:r>
          </w:p>
        </w:tc>
        <w:tc>
          <w:tcPr>
            <w:tcW w:w="0" w:type="auto"/>
            <w:vAlign w:val="center"/>
            <w:hideMark/>
          </w:tcPr>
          <w:p w:rsidR="00645CB4" w:rsidRPr="001946F7" w:rsidRDefault="00645CB4" w:rsidP="00C23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645CB4" w:rsidRPr="001946F7" w:rsidRDefault="00645CB4" w:rsidP="00C23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40.621,48</w:t>
            </w:r>
          </w:p>
        </w:tc>
      </w:tr>
    </w:tbl>
    <w:p w:rsidR="001946F7" w:rsidRPr="00645CB4" w:rsidRDefault="00645CB4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</w:pPr>
      <w:r w:rsidRPr="00645CB4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>13. Defteri Kebir Kayıtları</w:t>
      </w: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100 KASA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5"/>
        <w:gridCol w:w="177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</w:t>
            </w: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100.000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6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102 BANKALAR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5"/>
        <w:gridCol w:w="165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7" style="width:0;height:1.5pt" o:hralign="center" o:hrstd="t" o:hr="t" fillcolor="#a0a0a0" stroked="f"/>
        </w:pict>
      </w:r>
    </w:p>
    <w:p w:rsidR="001946F7" w:rsidRPr="001946F7" w:rsidRDefault="001946F7" w:rsidP="00645C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153 TİCARİ MALLAR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5"/>
        <w:gridCol w:w="195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645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300.000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645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200.000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645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645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645C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100.000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8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255 DEMİRBAŞLAR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"/>
        <w:gridCol w:w="147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1.000.000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9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300 BANKA KREDİLERİ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171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</w:t>
            </w: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100.000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40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400 BANKA KREDİLERİ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171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</w:t>
            </w: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400.000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41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500 SERMAYE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195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</w:t>
            </w: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1.500.000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</w:t>
            </w: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100.000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42" style="width:0;height:1.5pt" o:hralign="center" o:hrstd="t" o:hr="t" fillcolor="#a0a0a0" stroked="f"/>
        </w:pict>
      </w:r>
    </w:p>
    <w:p w:rsid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120 ALICILAR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5"/>
        <w:gridCol w:w="141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43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600 YURTİÇİ SATIŞLAR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171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</w:t>
            </w: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150.000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44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391 HESAPLANAN KDV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159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</w:t>
            </w: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30.000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45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621 STMM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5"/>
        <w:gridCol w:w="141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46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253 TESİS, MAKİNE ve CİHAZLAR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5"/>
        <w:gridCol w:w="153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47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191 İNDİRİLECEK KDV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5"/>
        <w:gridCol w:w="147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40.000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</w:t>
            </w: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10.000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48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320 SATICILAR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165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</w:t>
            </w: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140.000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49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321 BORÇ SENETLERİ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129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</w:t>
            </w: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60.000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50" style="width:0;height:1.5pt" o:hralign="center" o:hrstd="t" o:hr="t" fillcolor="#a0a0a0" stroked="f"/>
        </w:pict>
      </w:r>
    </w:p>
    <w:p w:rsidR="00F275CD" w:rsidRDefault="00F275CD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F275CD" w:rsidRDefault="00F275CD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770 GENEL YÖNETİM GİDERLERİ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"/>
        <w:gridCol w:w="195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30.621,48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</w:t>
            </w: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10.000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</w:t>
            </w: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40.621,48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51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335 PERSONELE BORÇLAR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189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</w:t>
            </w: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22.104,67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52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361 ÖDENECEK SOSYAL GÜVENLİK KESİNTİLERİ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189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</w:t>
            </w: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8.516,81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53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501 ÖDENMEMİŞ SERMAYE HESABI (-)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183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    </w:t>
            </w: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100.000</w:t>
            </w:r>
          </w:p>
        </w:tc>
      </w:tr>
    </w:tbl>
    <w:p w:rsidR="001946F7" w:rsidRPr="001946F7" w:rsidRDefault="00940A2A" w:rsidP="0019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54" style="width:0;height:1.5pt" o:hralign="center" o:hrstd="t" o:hr="t" fillcolor="#a0a0a0" stroked="f"/>
        </w:pict>
      </w:r>
    </w:p>
    <w:p w:rsidR="001946F7" w:rsidRPr="001946F7" w:rsidRDefault="001946F7" w:rsidP="001946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946F7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771 GENEL YÖNETİM GİDERİ YANSITMA HESABI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"/>
        <w:gridCol w:w="1775"/>
      </w:tblGrid>
      <w:tr w:rsidR="001946F7" w:rsidRPr="001946F7" w:rsidTr="00645C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Borç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 </w:t>
            </w:r>
            <w:r w:rsidRPr="001946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Alacak</w:t>
            </w:r>
          </w:p>
        </w:tc>
      </w:tr>
      <w:tr w:rsidR="001946F7" w:rsidRPr="001946F7" w:rsidTr="00645C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40.621,48</w:t>
            </w:r>
          </w:p>
        </w:tc>
        <w:tc>
          <w:tcPr>
            <w:tcW w:w="0" w:type="auto"/>
            <w:vAlign w:val="center"/>
            <w:hideMark/>
          </w:tcPr>
          <w:p w:rsidR="001946F7" w:rsidRPr="001946F7" w:rsidRDefault="001946F7" w:rsidP="00194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          </w:t>
            </w:r>
            <w:r w:rsidRPr="001946F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40.621,48</w:t>
            </w:r>
          </w:p>
        </w:tc>
      </w:tr>
    </w:tbl>
    <w:p w:rsidR="00575ED6" w:rsidRDefault="00575ED6"/>
    <w:sectPr w:rsidR="00575ED6" w:rsidSect="001946F7">
      <w:pgSz w:w="11906" w:h="16838" w:code="9"/>
      <w:pgMar w:top="1417" w:right="1417" w:bottom="1417" w:left="1417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E6F"/>
    <w:multiLevelType w:val="multilevel"/>
    <w:tmpl w:val="C4A6A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C5F14"/>
    <w:multiLevelType w:val="multilevel"/>
    <w:tmpl w:val="BA54A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585418"/>
    <w:multiLevelType w:val="multilevel"/>
    <w:tmpl w:val="C89CB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EF3"/>
    <w:rsid w:val="001946F7"/>
    <w:rsid w:val="003B772B"/>
    <w:rsid w:val="00575ED6"/>
    <w:rsid w:val="00645CB4"/>
    <w:rsid w:val="00940A2A"/>
    <w:rsid w:val="00BA7EF3"/>
    <w:rsid w:val="00F2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EAD99"/>
  <w15:chartTrackingRefBased/>
  <w15:docId w15:val="{000A7409-9CF0-4A02-98DF-AA810CB4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OGR-1</dc:creator>
  <cp:keywords/>
  <dc:description/>
  <cp:lastModifiedBy>OGR-1</cp:lastModifiedBy>
  <cp:revision>4</cp:revision>
  <dcterms:created xsi:type="dcterms:W3CDTF">2025-02-06T09:36:00Z</dcterms:created>
  <dcterms:modified xsi:type="dcterms:W3CDTF">2025-02-06T09:59:00Z</dcterms:modified>
</cp:coreProperties>
</file>