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22B53" w:rsidTr="00222B53">
        <w:tc>
          <w:tcPr>
            <w:tcW w:w="4606" w:type="dxa"/>
          </w:tcPr>
          <w:p w:rsidR="00222B53" w:rsidRDefault="00222B53" w:rsidP="00222B53">
            <w:r>
              <w:t>1- Bir torbanın içinde 24 tane kırmızı kalem ve 36 tane siyah kalem vardır. Buna göre kırmızı kalemlerin siyah kalemlere oranını hesaplayınız.</w:t>
            </w:r>
          </w:p>
          <w:p w:rsidR="00222B53" w:rsidRDefault="00222B53" w:rsidP="00222B53"/>
          <w:p w:rsidR="00222B53" w:rsidRDefault="00222B53" w:rsidP="00222B53"/>
          <w:p w:rsidR="00222B53" w:rsidRDefault="00222B53" w:rsidP="00222B53"/>
          <w:p w:rsidR="0088706B" w:rsidRDefault="0088706B" w:rsidP="00222B53"/>
          <w:p w:rsidR="0088706B" w:rsidRDefault="0088706B" w:rsidP="00222B53"/>
        </w:tc>
        <w:tc>
          <w:tcPr>
            <w:tcW w:w="4606" w:type="dxa"/>
          </w:tcPr>
          <w:p w:rsidR="00222B53" w:rsidRDefault="0088706B" w:rsidP="0088706B">
            <w:r>
              <w:t>6- 600 sayısının % 25 i kaçtır. Hesaplayınız.</w:t>
            </w:r>
          </w:p>
        </w:tc>
      </w:tr>
      <w:tr w:rsidR="00222B53" w:rsidTr="00222B53">
        <w:tc>
          <w:tcPr>
            <w:tcW w:w="4606" w:type="dxa"/>
          </w:tcPr>
          <w:p w:rsidR="00222B53" w:rsidRDefault="00222B53">
            <w:r>
              <w:t>2- Aşağıdaki terimlere uygun birer tane örnek yazınız.</w:t>
            </w:r>
          </w:p>
          <w:p w:rsidR="00222B53" w:rsidRDefault="00222B53" w:rsidP="00222B53">
            <w:pPr>
              <w:pStyle w:val="ListeParagraf"/>
              <w:numPr>
                <w:ilvl w:val="0"/>
                <w:numId w:val="1"/>
              </w:numPr>
            </w:pPr>
            <w:proofErr w:type="gramStart"/>
            <w:r>
              <w:t>birimli</w:t>
            </w:r>
            <w:proofErr w:type="gramEnd"/>
            <w:r>
              <w:t xml:space="preserve"> oran:</w:t>
            </w:r>
          </w:p>
          <w:p w:rsidR="0088706B" w:rsidRDefault="0088706B" w:rsidP="0088706B"/>
          <w:p w:rsidR="00222B53" w:rsidRDefault="00222B53" w:rsidP="00222B53">
            <w:pPr>
              <w:pStyle w:val="ListeParagraf"/>
              <w:numPr>
                <w:ilvl w:val="0"/>
                <w:numId w:val="1"/>
              </w:numPr>
            </w:pPr>
            <w:proofErr w:type="spellStart"/>
            <w:proofErr w:type="gramStart"/>
            <w:r>
              <w:t>birimsiz</w:t>
            </w:r>
            <w:proofErr w:type="spellEnd"/>
            <w:proofErr w:type="gramEnd"/>
            <w:r>
              <w:t xml:space="preserve"> oran:</w:t>
            </w:r>
          </w:p>
          <w:p w:rsidR="00222B53" w:rsidRDefault="00222B53" w:rsidP="00222B53"/>
          <w:p w:rsidR="0088706B" w:rsidRDefault="0088706B" w:rsidP="00222B53"/>
          <w:p w:rsidR="0088706B" w:rsidRDefault="0088706B" w:rsidP="00222B53"/>
        </w:tc>
        <w:tc>
          <w:tcPr>
            <w:tcW w:w="4606" w:type="dxa"/>
          </w:tcPr>
          <w:p w:rsidR="00222B53" w:rsidRDefault="0088706B">
            <w:r>
              <w:t>7- 850 sayısının binde 40 ı kaçtır. Hesaplayınız.</w:t>
            </w:r>
          </w:p>
        </w:tc>
      </w:tr>
      <w:tr w:rsidR="00222B53" w:rsidTr="00222B53">
        <w:tc>
          <w:tcPr>
            <w:tcW w:w="4606" w:type="dxa"/>
          </w:tcPr>
          <w:p w:rsidR="00222B53" w:rsidRDefault="00222B53">
            <w:r>
              <w:t>3- Bir defile için 12 moda tasarımcısı 40 günde 280 tane elbise dikerse, 20 moda tasarımcısı 12 günde kaç tane elbise diker?  Orantı kurarak hesaplayınız.</w:t>
            </w:r>
          </w:p>
          <w:p w:rsidR="00222B53" w:rsidRDefault="00222B53"/>
          <w:p w:rsidR="00222B53" w:rsidRDefault="00222B53"/>
          <w:p w:rsidR="0088706B" w:rsidRDefault="0088706B"/>
          <w:p w:rsidR="0088706B" w:rsidRDefault="0088706B"/>
          <w:p w:rsidR="0088706B" w:rsidRDefault="0088706B"/>
          <w:p w:rsidR="0088706B" w:rsidRDefault="0088706B"/>
          <w:p w:rsidR="00222B53" w:rsidRDefault="00222B53"/>
        </w:tc>
        <w:tc>
          <w:tcPr>
            <w:tcW w:w="4606" w:type="dxa"/>
          </w:tcPr>
          <w:p w:rsidR="00222B53" w:rsidRDefault="0088706B">
            <w:r>
              <w:t xml:space="preserve">8-Brüt ücreti 25000 lira olan bir işçinin ödemesi gereken </w:t>
            </w:r>
            <w:proofErr w:type="spellStart"/>
            <w:r>
              <w:t>sgk</w:t>
            </w:r>
            <w:proofErr w:type="spellEnd"/>
            <w:r>
              <w:t xml:space="preserve"> prim oranı kaç liradır. (SGK prim oran %14 ) Hesaplayınız.</w:t>
            </w:r>
          </w:p>
        </w:tc>
      </w:tr>
      <w:tr w:rsidR="00222B53" w:rsidTr="00222B53">
        <w:tc>
          <w:tcPr>
            <w:tcW w:w="4606" w:type="dxa"/>
          </w:tcPr>
          <w:p w:rsidR="00222B53" w:rsidRDefault="00222B53">
            <w:r>
              <w:t>4- Bir işi 40 işçi 24 günde yaparsa, aynı işi 12 işçi kaç günde yapar? Orantı kurarak hesaplayınız.</w:t>
            </w:r>
          </w:p>
          <w:p w:rsidR="00222B53" w:rsidRDefault="00222B53"/>
          <w:p w:rsidR="00222B53" w:rsidRDefault="00222B53"/>
          <w:p w:rsidR="00222B53" w:rsidRDefault="00222B53"/>
          <w:p w:rsidR="0088706B" w:rsidRDefault="0088706B"/>
          <w:p w:rsidR="0088706B" w:rsidRDefault="0088706B"/>
          <w:p w:rsidR="00222B53" w:rsidRDefault="00222B53"/>
          <w:p w:rsidR="00222B53" w:rsidRDefault="00222B53"/>
        </w:tc>
        <w:tc>
          <w:tcPr>
            <w:tcW w:w="4606" w:type="dxa"/>
          </w:tcPr>
          <w:p w:rsidR="00222B53" w:rsidRDefault="0088706B">
            <w:r>
              <w:t>9-Satış fiyatı 520 lira olan üründe % 8 indirim yapılmıştır. Yapılan indirimden sonra ürünün yeni fiyatı kaç lira olmuştur. Hesaplayınız.</w:t>
            </w:r>
          </w:p>
        </w:tc>
      </w:tr>
      <w:tr w:rsidR="00222B53" w:rsidTr="00222B53">
        <w:tc>
          <w:tcPr>
            <w:tcW w:w="4606" w:type="dxa"/>
          </w:tcPr>
          <w:p w:rsidR="00222B53" w:rsidRDefault="00222B53">
            <w:r>
              <w:t>5-</w:t>
            </w:r>
            <w:r w:rsidR="0088706B">
              <w:t>3 gün çalışıp 2.000 lira kazanan Esma’nın 6.000 lira kazanması için kaç gün çalışması gerekir. Orantı kurarak hesaplayınız.</w:t>
            </w:r>
          </w:p>
          <w:p w:rsidR="0088706B" w:rsidRDefault="0088706B"/>
          <w:p w:rsidR="0088706B" w:rsidRDefault="0088706B">
            <w:bookmarkStart w:id="0" w:name="_GoBack"/>
            <w:bookmarkEnd w:id="0"/>
          </w:p>
          <w:p w:rsidR="0088706B" w:rsidRDefault="0088706B"/>
          <w:p w:rsidR="0088706B" w:rsidRDefault="0088706B"/>
          <w:p w:rsidR="0088706B" w:rsidRDefault="0088706B"/>
          <w:p w:rsidR="0088706B" w:rsidRDefault="0088706B"/>
          <w:p w:rsidR="0088706B" w:rsidRDefault="0088706B"/>
        </w:tc>
        <w:tc>
          <w:tcPr>
            <w:tcW w:w="4606" w:type="dxa"/>
          </w:tcPr>
          <w:p w:rsidR="00222B53" w:rsidRDefault="0088706B">
            <w:r>
              <w:t xml:space="preserve">10-Bir mal bedeline %20 KDV uygulandığında </w:t>
            </w:r>
            <w:proofErr w:type="spellStart"/>
            <w:r>
              <w:t>kdv</w:t>
            </w:r>
            <w:proofErr w:type="spellEnd"/>
            <w:r>
              <w:t xml:space="preserve"> </w:t>
            </w:r>
            <w:proofErr w:type="gramStart"/>
            <w:r>
              <w:t>tutarı  900</w:t>
            </w:r>
            <w:proofErr w:type="gramEnd"/>
            <w:r>
              <w:t xml:space="preserve"> lira olarak hesaplanmıştır. Buna göre ürünün bedeli kaç liradır.</w:t>
            </w:r>
          </w:p>
        </w:tc>
      </w:tr>
    </w:tbl>
    <w:p w:rsidR="00837F30" w:rsidRDefault="00FB2149">
      <w:r>
        <w:t>Her sorunun tam ve doğru cevabı 10 puan değerindedir.   Başarılar dileriz.</w:t>
      </w:r>
    </w:p>
    <w:sectPr w:rsidR="00837F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912" w:rsidRDefault="00456912" w:rsidP="00222B53">
      <w:pPr>
        <w:spacing w:after="0" w:line="240" w:lineRule="auto"/>
      </w:pPr>
      <w:r>
        <w:separator/>
      </w:r>
    </w:p>
  </w:endnote>
  <w:endnote w:type="continuationSeparator" w:id="0">
    <w:p w:rsidR="00456912" w:rsidRDefault="00456912" w:rsidP="0022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912" w:rsidRDefault="00456912" w:rsidP="00222B53">
      <w:pPr>
        <w:spacing w:after="0" w:line="240" w:lineRule="auto"/>
      </w:pPr>
      <w:r>
        <w:separator/>
      </w:r>
    </w:p>
  </w:footnote>
  <w:footnote w:type="continuationSeparator" w:id="0">
    <w:p w:rsidR="00456912" w:rsidRDefault="00456912" w:rsidP="0022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53" w:rsidRDefault="00A07622" w:rsidP="00222B53">
    <w:pPr>
      <w:pStyle w:val="stBilgi"/>
      <w:jc w:val="center"/>
    </w:pPr>
    <w:r>
      <w:t>2024-2025</w:t>
    </w:r>
    <w:r w:rsidR="00222B53">
      <w:t xml:space="preserve"> EĞİTİM ÖĞRETİM YILI</w:t>
    </w:r>
  </w:p>
  <w:p w:rsidR="00222B53" w:rsidRDefault="00A07622" w:rsidP="00222B53">
    <w:pPr>
      <w:pStyle w:val="stBilgi"/>
      <w:jc w:val="center"/>
    </w:pPr>
    <w:proofErr w:type="gramStart"/>
    <w:r>
      <w:t>……………………………………………………………………………….</w:t>
    </w:r>
    <w:proofErr w:type="gramEnd"/>
    <w:r w:rsidR="00222B53">
      <w:t xml:space="preserve"> MESLEKİ VE TEKNİK ANADOLU LİSESİ</w:t>
    </w:r>
  </w:p>
  <w:p w:rsidR="00222B53" w:rsidRDefault="00222B53" w:rsidP="00222B53">
    <w:pPr>
      <w:pStyle w:val="stBilgi"/>
      <w:jc w:val="center"/>
    </w:pPr>
    <w:r>
      <w:t>9. SINIF MESLEKİ MATEMATİK DERSİ 1. DÖNEM 2. SINAV SORULARI</w:t>
    </w:r>
  </w:p>
  <w:p w:rsidR="00222B53" w:rsidRDefault="00222B53">
    <w:pPr>
      <w:pStyle w:val="stBilgi"/>
    </w:pPr>
  </w:p>
  <w:p w:rsidR="00222B53" w:rsidRDefault="00222B53">
    <w:pPr>
      <w:pStyle w:val="stBilgi"/>
    </w:pPr>
    <w:r>
      <w:t xml:space="preserve">ADI SOYADI:                                                       SINIFI:             NUMARA: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E5954"/>
    <w:multiLevelType w:val="hybridMultilevel"/>
    <w:tmpl w:val="9B5A506A"/>
    <w:lvl w:ilvl="0" w:tplc="C908E4B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2B53"/>
    <w:rsid w:val="00222B53"/>
    <w:rsid w:val="00456912"/>
    <w:rsid w:val="00837F30"/>
    <w:rsid w:val="0088706B"/>
    <w:rsid w:val="00A07622"/>
    <w:rsid w:val="00F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4EF8A"/>
  <w15:docId w15:val="{6DB6C81F-3BFC-4193-BE75-D3FD5BAE5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2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2B53"/>
  </w:style>
  <w:style w:type="paragraph" w:styleId="AltBilgi">
    <w:name w:val="footer"/>
    <w:basedOn w:val="Normal"/>
    <w:link w:val="AltBilgiChar"/>
    <w:uiPriority w:val="99"/>
    <w:unhideWhenUsed/>
    <w:rsid w:val="0022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2B53"/>
  </w:style>
  <w:style w:type="table" w:styleId="TabloKlavuzu">
    <w:name w:val="Table Grid"/>
    <w:basedOn w:val="NormalTablo"/>
    <w:uiPriority w:val="59"/>
    <w:rsid w:val="00222B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222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ogrt</dc:creator>
  <cp:keywords/>
  <dc:description/>
  <cp:lastModifiedBy>OGR-1</cp:lastModifiedBy>
  <cp:revision>5</cp:revision>
  <dcterms:created xsi:type="dcterms:W3CDTF">2023-12-19T05:24:00Z</dcterms:created>
  <dcterms:modified xsi:type="dcterms:W3CDTF">2025-02-07T07:47:00Z</dcterms:modified>
</cp:coreProperties>
</file>