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4D3" w:rsidRDefault="009C54D3">
      <w:pPr>
        <w:spacing w:after="0"/>
        <w:jc w:val="right"/>
        <w:rPr>
          <w:rFonts w:ascii="Times New Roman" w:eastAsia="Times New Roman" w:hAnsi="Times New Roman" w:cs="Times New Roman"/>
        </w:rPr>
      </w:pPr>
    </w:p>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T.C.</w:t>
      </w:r>
    </w:p>
    <w:p w:rsidR="009C54D3" w:rsidRDefault="00D13B18">
      <w:pPr>
        <w:spacing w:after="0"/>
        <w:jc w:val="center"/>
        <w:rPr>
          <w:rFonts w:ascii="Times New Roman" w:eastAsia="Times New Roman" w:hAnsi="Times New Roman" w:cs="Times New Roman"/>
        </w:rPr>
      </w:pPr>
      <w:proofErr w:type="gramStart"/>
      <w:r>
        <w:rPr>
          <w:rFonts w:ascii="Times New Roman" w:eastAsia="Times New Roman" w:hAnsi="Times New Roman" w:cs="Times New Roman"/>
        </w:rPr>
        <w:t>……………………………</w:t>
      </w:r>
      <w:proofErr w:type="gramEnd"/>
      <w:r w:rsidR="00784408">
        <w:rPr>
          <w:rFonts w:ascii="Times New Roman" w:eastAsia="Times New Roman" w:hAnsi="Times New Roman" w:cs="Times New Roman"/>
        </w:rPr>
        <w:t xml:space="preserve"> VALİLİĞİ</w:t>
      </w:r>
    </w:p>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İl Milli Eğitim Müdürlüğü</w:t>
      </w:r>
    </w:p>
    <w:p w:rsidR="009C54D3" w:rsidRDefault="009C54D3">
      <w:pPr>
        <w:spacing w:after="0"/>
        <w:jc w:val="center"/>
        <w:rPr>
          <w:rFonts w:ascii="Times New Roman" w:eastAsia="Times New Roman" w:hAnsi="Times New Roman" w:cs="Times New Roman"/>
        </w:rPr>
      </w:pPr>
    </w:p>
    <w:p w:rsidR="009C54D3" w:rsidRDefault="00D13B18">
      <w:pPr>
        <w:spacing w:after="0"/>
        <w:jc w:val="center"/>
        <w:rPr>
          <w:rFonts w:ascii="Times New Roman" w:eastAsia="Times New Roman" w:hAnsi="Times New Roman" w:cs="Times New Roman"/>
        </w:rPr>
      </w:pPr>
      <w:r>
        <w:rPr>
          <w:rFonts w:ascii="Times New Roman" w:eastAsia="Times New Roman" w:hAnsi="Times New Roman" w:cs="Times New Roman"/>
          <w:b/>
        </w:rPr>
        <w:t>2024</w:t>
      </w:r>
      <w:r w:rsidR="00555871">
        <w:rPr>
          <w:rFonts w:ascii="Times New Roman" w:eastAsia="Times New Roman" w:hAnsi="Times New Roman" w:cs="Times New Roman"/>
          <w:b/>
        </w:rPr>
        <w:t>–</w:t>
      </w:r>
      <w:r>
        <w:rPr>
          <w:rFonts w:ascii="Times New Roman" w:eastAsia="Times New Roman" w:hAnsi="Times New Roman" w:cs="Times New Roman"/>
          <w:b/>
        </w:rPr>
        <w:t>2025</w:t>
      </w:r>
      <w:r w:rsidR="00784408">
        <w:rPr>
          <w:rFonts w:ascii="Times New Roman" w:eastAsia="Times New Roman" w:hAnsi="Times New Roman" w:cs="Times New Roman"/>
          <w:b/>
        </w:rPr>
        <w:t xml:space="preserve"> EĞİTİM-ÖĞRETİM YILI</w:t>
      </w:r>
    </w:p>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 xml:space="preserve">MUHASEBE VE FİNANSMAN ALANI İLÇE ZÜMRE BAŞKANLARI  </w:t>
      </w:r>
    </w:p>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2. KANAAT DÖNEMİ BAŞI TOPLANTISI  (İL ZÜMRESİ)</w:t>
      </w:r>
    </w:p>
    <w:p w:rsidR="009C54D3" w:rsidRDefault="009C54D3">
      <w:pPr>
        <w:spacing w:after="0"/>
        <w:jc w:val="center"/>
        <w:rPr>
          <w:rFonts w:ascii="Times New Roman" w:eastAsia="Times New Roman" w:hAnsi="Times New Roman" w:cs="Times New Roman"/>
        </w:rPr>
      </w:pPr>
    </w:p>
    <w:p w:rsidR="009C54D3" w:rsidRDefault="00555871">
      <w:pPr>
        <w:spacing w:after="0"/>
        <w:rPr>
          <w:rFonts w:ascii="Times New Roman" w:eastAsia="Times New Roman" w:hAnsi="Times New Roman" w:cs="Times New Roman"/>
        </w:rPr>
      </w:pPr>
      <w:r>
        <w:rPr>
          <w:rFonts w:ascii="Times New Roman" w:eastAsia="Times New Roman" w:hAnsi="Times New Roman" w:cs="Times New Roman"/>
          <w:b/>
        </w:rPr>
        <w:t xml:space="preserve">TOPLANTI </w:t>
      </w:r>
      <w:proofErr w:type="gramStart"/>
      <w:r>
        <w:rPr>
          <w:rFonts w:ascii="Times New Roman" w:eastAsia="Times New Roman" w:hAnsi="Times New Roman" w:cs="Times New Roman"/>
          <w:b/>
        </w:rPr>
        <w:t>TARİHİ : 09</w:t>
      </w:r>
      <w:proofErr w:type="gramEnd"/>
      <w:r>
        <w:rPr>
          <w:rFonts w:ascii="Times New Roman" w:eastAsia="Times New Roman" w:hAnsi="Times New Roman" w:cs="Times New Roman"/>
          <w:b/>
        </w:rPr>
        <w:t>/02/</w:t>
      </w:r>
      <w:r w:rsidR="00D13B18">
        <w:rPr>
          <w:rFonts w:ascii="Times New Roman" w:eastAsia="Times New Roman" w:hAnsi="Times New Roman" w:cs="Times New Roman"/>
          <w:b/>
        </w:rPr>
        <w:t>2025</w:t>
      </w:r>
    </w:p>
    <w:p w:rsidR="009C54D3" w:rsidRDefault="00784408">
      <w:pPr>
        <w:spacing w:after="0"/>
        <w:rPr>
          <w:rFonts w:ascii="Times New Roman" w:eastAsia="Times New Roman" w:hAnsi="Times New Roman" w:cs="Times New Roman"/>
        </w:rPr>
      </w:pPr>
      <w:r>
        <w:rPr>
          <w:rFonts w:ascii="Times New Roman" w:eastAsia="Times New Roman" w:hAnsi="Times New Roman" w:cs="Times New Roman"/>
          <w:b/>
        </w:rPr>
        <w:t xml:space="preserve">TOPLANTI YERİ: </w:t>
      </w:r>
      <w:proofErr w:type="gramStart"/>
      <w:r w:rsidR="00D13B18">
        <w:rPr>
          <w:rFonts w:ascii="Times New Roman" w:eastAsia="Times New Roman" w:hAnsi="Times New Roman" w:cs="Times New Roman"/>
          <w:b/>
        </w:rPr>
        <w:t>……………………..</w:t>
      </w:r>
      <w:proofErr w:type="gramEnd"/>
      <w:r w:rsidR="00555871">
        <w:rPr>
          <w:rFonts w:ascii="Times New Roman" w:eastAsia="Times New Roman" w:hAnsi="Times New Roman" w:cs="Times New Roman"/>
          <w:b/>
        </w:rPr>
        <w:t xml:space="preserve">KOLÇOK </w:t>
      </w:r>
      <w:r>
        <w:rPr>
          <w:rFonts w:ascii="Times New Roman" w:eastAsia="Times New Roman" w:hAnsi="Times New Roman" w:cs="Times New Roman"/>
          <w:b/>
        </w:rPr>
        <w:t>MESLEKİ VE TEKNİK ANADOLU LİSESİ</w:t>
      </w:r>
    </w:p>
    <w:p w:rsidR="009C54D3" w:rsidRDefault="00555871">
      <w:pPr>
        <w:spacing w:after="0"/>
        <w:rPr>
          <w:rFonts w:ascii="Times New Roman" w:eastAsia="Times New Roman" w:hAnsi="Times New Roman" w:cs="Times New Roman"/>
        </w:rPr>
      </w:pPr>
      <w:r>
        <w:rPr>
          <w:rFonts w:ascii="Times New Roman" w:eastAsia="Times New Roman" w:hAnsi="Times New Roman" w:cs="Times New Roman"/>
          <w:b/>
        </w:rPr>
        <w:t>TOPLANTI SAATİ: 16.0</w:t>
      </w:r>
      <w:r w:rsidR="00784408">
        <w:rPr>
          <w:rFonts w:ascii="Times New Roman" w:eastAsia="Times New Roman" w:hAnsi="Times New Roman" w:cs="Times New Roman"/>
          <w:b/>
        </w:rPr>
        <w:t>0</w:t>
      </w:r>
    </w:p>
    <w:p w:rsidR="009C54D3" w:rsidRDefault="009C54D3">
      <w:pPr>
        <w:spacing w:after="0"/>
        <w:rPr>
          <w:rFonts w:ascii="Times New Roman" w:eastAsia="Times New Roman" w:hAnsi="Times New Roman" w:cs="Times New Roman"/>
        </w:rPr>
      </w:pPr>
    </w:p>
    <w:p w:rsidR="009C54D3" w:rsidRDefault="00784408">
      <w:pPr>
        <w:spacing w:after="0"/>
        <w:rPr>
          <w:rFonts w:ascii="Times New Roman" w:eastAsia="Times New Roman" w:hAnsi="Times New Roman" w:cs="Times New Roman"/>
        </w:rPr>
      </w:pPr>
      <w:r>
        <w:rPr>
          <w:rFonts w:ascii="Times New Roman" w:eastAsia="Times New Roman" w:hAnsi="Times New Roman" w:cs="Times New Roman"/>
          <w:b/>
        </w:rPr>
        <w:t xml:space="preserve">TOPLANTIYA </w:t>
      </w:r>
      <w:proofErr w:type="gramStart"/>
      <w:r>
        <w:rPr>
          <w:rFonts w:ascii="Times New Roman" w:eastAsia="Times New Roman" w:hAnsi="Times New Roman" w:cs="Times New Roman"/>
          <w:b/>
        </w:rPr>
        <w:t>KATILANLAR :</w:t>
      </w:r>
      <w:proofErr w:type="gramEnd"/>
    </w:p>
    <w:p w:rsidR="009C54D3" w:rsidRDefault="009C54D3">
      <w:pPr>
        <w:spacing w:after="0"/>
        <w:rPr>
          <w:rFonts w:ascii="Times New Roman" w:eastAsia="Times New Roman" w:hAnsi="Times New Roman" w:cs="Times New Roman"/>
        </w:rPr>
      </w:pPr>
    </w:p>
    <w:tbl>
      <w:tblPr>
        <w:tblStyle w:val="a"/>
        <w:tblW w:w="99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2821"/>
        <w:gridCol w:w="1708"/>
        <w:gridCol w:w="3500"/>
        <w:gridCol w:w="1190"/>
      </w:tblGrid>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SIRA NO</w:t>
            </w:r>
          </w:p>
        </w:tc>
        <w:tc>
          <w:tcPr>
            <w:tcW w:w="2821"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ADI-SOYADI</w:t>
            </w:r>
          </w:p>
        </w:tc>
        <w:tc>
          <w:tcPr>
            <w:tcW w:w="1708"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İLÇESİ</w:t>
            </w:r>
          </w:p>
        </w:tc>
        <w:tc>
          <w:tcPr>
            <w:tcW w:w="3500"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OKULU</w:t>
            </w:r>
          </w:p>
        </w:tc>
        <w:tc>
          <w:tcPr>
            <w:tcW w:w="1190"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İMZASI</w:t>
            </w: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821" w:type="dxa"/>
          </w:tcPr>
          <w:p w:rsidR="009C54D3" w:rsidRDefault="00D13B18">
            <w:pPr>
              <w:spacing w:after="0"/>
              <w:rPr>
                <w:rFonts w:ascii="Times New Roman" w:eastAsia="Times New Roman" w:hAnsi="Times New Roman" w:cs="Times New Roman"/>
              </w:rPr>
            </w:pPr>
            <w:r>
              <w:rPr>
                <w:rFonts w:ascii="Times New Roman" w:eastAsia="Times New Roman" w:hAnsi="Times New Roman" w:cs="Times New Roman"/>
              </w:rPr>
              <w:t>AHMET AA</w:t>
            </w:r>
            <w:r w:rsidR="00555871">
              <w:rPr>
                <w:rFonts w:ascii="Times New Roman" w:eastAsia="Times New Roman" w:hAnsi="Times New Roman" w:cs="Times New Roman"/>
              </w:rPr>
              <w:t xml:space="preserve"> </w:t>
            </w:r>
          </w:p>
        </w:tc>
        <w:tc>
          <w:tcPr>
            <w:tcW w:w="1708" w:type="dxa"/>
          </w:tcPr>
          <w:p w:rsidR="009C54D3" w:rsidRDefault="009C54D3">
            <w:pPr>
              <w:spacing w:after="0"/>
              <w:rPr>
                <w:rFonts w:ascii="Times New Roman" w:eastAsia="Times New Roman" w:hAnsi="Times New Roman" w:cs="Times New Roman"/>
              </w:rPr>
            </w:pPr>
            <w:bookmarkStart w:id="0" w:name="_GoBack"/>
            <w:bookmarkEnd w:id="0"/>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555871">
        <w:trPr>
          <w:jc w:val="center"/>
        </w:trPr>
        <w:tc>
          <w:tcPr>
            <w:tcW w:w="742" w:type="dxa"/>
          </w:tcPr>
          <w:p w:rsidR="00555871" w:rsidRDefault="00555871">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821" w:type="dxa"/>
          </w:tcPr>
          <w:p w:rsidR="00555871" w:rsidRDefault="00D13B18" w:rsidP="00241A2B">
            <w:pPr>
              <w:spacing w:after="0"/>
              <w:rPr>
                <w:rFonts w:ascii="Times New Roman" w:eastAsia="Times New Roman" w:hAnsi="Times New Roman" w:cs="Times New Roman"/>
              </w:rPr>
            </w:pPr>
            <w:r>
              <w:rPr>
                <w:rFonts w:ascii="Times New Roman" w:eastAsia="Times New Roman" w:hAnsi="Times New Roman" w:cs="Times New Roman"/>
              </w:rPr>
              <w:t>AHMET BB</w:t>
            </w:r>
          </w:p>
        </w:tc>
        <w:tc>
          <w:tcPr>
            <w:tcW w:w="1708" w:type="dxa"/>
          </w:tcPr>
          <w:p w:rsidR="00555871" w:rsidRDefault="00555871" w:rsidP="00241A2B">
            <w:pPr>
              <w:spacing w:after="0"/>
              <w:rPr>
                <w:rFonts w:ascii="Times New Roman" w:eastAsia="Times New Roman" w:hAnsi="Times New Roman" w:cs="Times New Roman"/>
              </w:rPr>
            </w:pPr>
          </w:p>
        </w:tc>
        <w:tc>
          <w:tcPr>
            <w:tcW w:w="3500" w:type="dxa"/>
          </w:tcPr>
          <w:p w:rsidR="00555871" w:rsidRDefault="00555871" w:rsidP="00241A2B">
            <w:pPr>
              <w:spacing w:after="0"/>
              <w:rPr>
                <w:rFonts w:ascii="Times New Roman" w:eastAsia="Times New Roman" w:hAnsi="Times New Roman" w:cs="Times New Roman"/>
              </w:rPr>
            </w:pPr>
          </w:p>
        </w:tc>
        <w:tc>
          <w:tcPr>
            <w:tcW w:w="1190" w:type="dxa"/>
          </w:tcPr>
          <w:p w:rsidR="00555871" w:rsidRDefault="00555871">
            <w:pPr>
              <w:spacing w:after="0"/>
              <w:rPr>
                <w:rFonts w:ascii="Times New Roman" w:eastAsia="Times New Roman" w:hAnsi="Times New Roman" w:cs="Times New Roman"/>
              </w:rPr>
            </w:pPr>
          </w:p>
        </w:tc>
      </w:tr>
      <w:tr w:rsidR="00555871">
        <w:trPr>
          <w:jc w:val="center"/>
        </w:trPr>
        <w:tc>
          <w:tcPr>
            <w:tcW w:w="742" w:type="dxa"/>
          </w:tcPr>
          <w:p w:rsidR="00555871" w:rsidRDefault="00555871">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2821" w:type="dxa"/>
          </w:tcPr>
          <w:p w:rsidR="00555871" w:rsidRDefault="00D13B18" w:rsidP="00241A2B">
            <w:pPr>
              <w:spacing w:after="0"/>
              <w:rPr>
                <w:rFonts w:ascii="Times New Roman" w:eastAsia="Times New Roman" w:hAnsi="Times New Roman" w:cs="Times New Roman"/>
              </w:rPr>
            </w:pPr>
            <w:r>
              <w:rPr>
                <w:rFonts w:ascii="Times New Roman" w:eastAsia="Times New Roman" w:hAnsi="Times New Roman" w:cs="Times New Roman"/>
              </w:rPr>
              <w:t>AHMET CC</w:t>
            </w:r>
          </w:p>
        </w:tc>
        <w:tc>
          <w:tcPr>
            <w:tcW w:w="1708" w:type="dxa"/>
          </w:tcPr>
          <w:p w:rsidR="00555871" w:rsidRDefault="00555871" w:rsidP="00241A2B">
            <w:pPr>
              <w:spacing w:after="0"/>
              <w:rPr>
                <w:rFonts w:ascii="Times New Roman" w:eastAsia="Times New Roman" w:hAnsi="Times New Roman" w:cs="Times New Roman"/>
              </w:rPr>
            </w:pPr>
          </w:p>
        </w:tc>
        <w:tc>
          <w:tcPr>
            <w:tcW w:w="3500" w:type="dxa"/>
          </w:tcPr>
          <w:p w:rsidR="00555871" w:rsidRDefault="00555871" w:rsidP="00241A2B">
            <w:pPr>
              <w:spacing w:after="0"/>
              <w:rPr>
                <w:rFonts w:ascii="Times New Roman" w:eastAsia="Times New Roman" w:hAnsi="Times New Roman" w:cs="Times New Roman"/>
              </w:rPr>
            </w:pPr>
          </w:p>
        </w:tc>
        <w:tc>
          <w:tcPr>
            <w:tcW w:w="1190" w:type="dxa"/>
          </w:tcPr>
          <w:p w:rsidR="00555871" w:rsidRDefault="00555871">
            <w:pPr>
              <w:spacing w:after="0"/>
              <w:rPr>
                <w:rFonts w:ascii="Times New Roman" w:eastAsia="Times New Roman" w:hAnsi="Times New Roman" w:cs="Times New Roman"/>
              </w:rPr>
            </w:pPr>
          </w:p>
        </w:tc>
      </w:tr>
      <w:tr w:rsidR="00555871">
        <w:trPr>
          <w:jc w:val="center"/>
        </w:trPr>
        <w:tc>
          <w:tcPr>
            <w:tcW w:w="742" w:type="dxa"/>
          </w:tcPr>
          <w:p w:rsidR="00555871" w:rsidRDefault="00555871">
            <w:pPr>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2821" w:type="dxa"/>
          </w:tcPr>
          <w:p w:rsidR="00555871" w:rsidRDefault="00D13B18" w:rsidP="00241A2B">
            <w:pPr>
              <w:spacing w:after="0"/>
              <w:rPr>
                <w:rFonts w:ascii="Times New Roman" w:eastAsia="Times New Roman" w:hAnsi="Times New Roman" w:cs="Times New Roman"/>
              </w:rPr>
            </w:pPr>
            <w:r>
              <w:rPr>
                <w:rFonts w:ascii="Times New Roman" w:eastAsia="Times New Roman" w:hAnsi="Times New Roman" w:cs="Times New Roman"/>
              </w:rPr>
              <w:t>AHMET DD</w:t>
            </w:r>
          </w:p>
        </w:tc>
        <w:tc>
          <w:tcPr>
            <w:tcW w:w="1708" w:type="dxa"/>
          </w:tcPr>
          <w:p w:rsidR="00555871" w:rsidRDefault="00555871" w:rsidP="00241A2B">
            <w:pPr>
              <w:spacing w:after="0"/>
              <w:rPr>
                <w:rFonts w:ascii="Times New Roman" w:eastAsia="Times New Roman" w:hAnsi="Times New Roman" w:cs="Times New Roman"/>
              </w:rPr>
            </w:pPr>
          </w:p>
        </w:tc>
        <w:tc>
          <w:tcPr>
            <w:tcW w:w="3500" w:type="dxa"/>
          </w:tcPr>
          <w:p w:rsidR="00555871" w:rsidRDefault="00555871" w:rsidP="00241A2B">
            <w:pPr>
              <w:spacing w:after="0"/>
              <w:rPr>
                <w:rFonts w:ascii="Times New Roman" w:eastAsia="Times New Roman" w:hAnsi="Times New Roman" w:cs="Times New Roman"/>
              </w:rPr>
            </w:pPr>
          </w:p>
        </w:tc>
        <w:tc>
          <w:tcPr>
            <w:tcW w:w="1190" w:type="dxa"/>
          </w:tcPr>
          <w:p w:rsidR="00555871" w:rsidRDefault="00555871">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2821" w:type="dxa"/>
          </w:tcPr>
          <w:p w:rsidR="009C54D3" w:rsidRDefault="00D13B18">
            <w:pPr>
              <w:spacing w:after="0"/>
              <w:rPr>
                <w:rFonts w:ascii="Times New Roman" w:eastAsia="Times New Roman" w:hAnsi="Times New Roman" w:cs="Times New Roman"/>
              </w:rPr>
            </w:pPr>
            <w:r>
              <w:rPr>
                <w:rFonts w:ascii="Times New Roman" w:eastAsia="Times New Roman" w:hAnsi="Times New Roman" w:cs="Times New Roman"/>
              </w:rPr>
              <w:t>AHMET EE</w:t>
            </w: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2821" w:type="dxa"/>
          </w:tcPr>
          <w:p w:rsidR="009C54D3" w:rsidRDefault="00D13B18">
            <w:pPr>
              <w:spacing w:after="0"/>
              <w:rPr>
                <w:rFonts w:ascii="Times New Roman" w:eastAsia="Times New Roman" w:hAnsi="Times New Roman" w:cs="Times New Roman"/>
              </w:rPr>
            </w:pPr>
            <w:r>
              <w:rPr>
                <w:rFonts w:ascii="Times New Roman" w:eastAsia="Times New Roman" w:hAnsi="Times New Roman" w:cs="Times New Roman"/>
              </w:rPr>
              <w:t>AHMET FF</w:t>
            </w: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7</w:t>
            </w:r>
          </w:p>
        </w:tc>
        <w:tc>
          <w:tcPr>
            <w:tcW w:w="2821" w:type="dxa"/>
          </w:tcPr>
          <w:p w:rsidR="009C54D3" w:rsidRDefault="00D13B18">
            <w:pPr>
              <w:spacing w:after="0"/>
              <w:rPr>
                <w:rFonts w:ascii="Times New Roman" w:eastAsia="Times New Roman" w:hAnsi="Times New Roman" w:cs="Times New Roman"/>
              </w:rPr>
            </w:pPr>
            <w:r>
              <w:rPr>
                <w:rFonts w:ascii="Times New Roman" w:eastAsia="Times New Roman" w:hAnsi="Times New Roman" w:cs="Times New Roman"/>
              </w:rPr>
              <w:t>AHMET GG</w:t>
            </w:r>
            <w:r w:rsidR="00555871">
              <w:rPr>
                <w:rFonts w:ascii="Times New Roman" w:eastAsia="Times New Roman" w:hAnsi="Times New Roman" w:cs="Times New Roman"/>
              </w:rPr>
              <w:t xml:space="preserve"> </w:t>
            </w: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2821" w:type="dxa"/>
          </w:tcPr>
          <w:p w:rsidR="009C54D3" w:rsidRDefault="00D13B18">
            <w:pPr>
              <w:spacing w:after="0"/>
              <w:rPr>
                <w:rFonts w:ascii="Times New Roman" w:eastAsia="Times New Roman" w:hAnsi="Times New Roman" w:cs="Times New Roman"/>
              </w:rPr>
            </w:pPr>
            <w:r>
              <w:rPr>
                <w:rFonts w:ascii="Times New Roman" w:eastAsia="Times New Roman" w:hAnsi="Times New Roman" w:cs="Times New Roman"/>
              </w:rPr>
              <w:t>AHMET YY</w:t>
            </w: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784408">
            <w:pPr>
              <w:spacing w:after="0"/>
              <w:rPr>
                <w:rFonts w:ascii="Times New Roman" w:eastAsia="Times New Roman" w:hAnsi="Times New Roman" w:cs="Times New Roman"/>
              </w:rPr>
            </w:pPr>
            <w:r>
              <w:rPr>
                <w:rFonts w:ascii="Times New Roman" w:eastAsia="Times New Roman" w:hAnsi="Times New Roman" w:cs="Times New Roman"/>
              </w:rPr>
              <w:t xml:space="preserve"> </w:t>
            </w:r>
          </w:p>
        </w:tc>
      </w:tr>
    </w:tbl>
    <w:p w:rsidR="009C54D3" w:rsidRDefault="009C54D3">
      <w:pPr>
        <w:spacing w:after="0"/>
        <w:rPr>
          <w:rFonts w:ascii="Times New Roman" w:eastAsia="Times New Roman" w:hAnsi="Times New Roman" w:cs="Times New Roman"/>
          <w:u w:val="single"/>
        </w:rPr>
      </w:pPr>
    </w:p>
    <w:p w:rsidR="009C54D3" w:rsidRDefault="009C54D3">
      <w:pPr>
        <w:spacing w:after="0"/>
        <w:rPr>
          <w:rFonts w:ascii="Times New Roman" w:eastAsia="Times New Roman" w:hAnsi="Times New Roman" w:cs="Times New Roman"/>
          <w:u w:val="single"/>
        </w:rPr>
      </w:pPr>
    </w:p>
    <w:p w:rsidR="009C54D3" w:rsidRDefault="00784408">
      <w:pPr>
        <w:spacing w:after="0"/>
        <w:rPr>
          <w:rFonts w:ascii="Times New Roman" w:eastAsia="Times New Roman" w:hAnsi="Times New Roman" w:cs="Times New Roman"/>
          <w:u w:val="single"/>
        </w:rPr>
      </w:pPr>
      <w:r>
        <w:rPr>
          <w:rFonts w:ascii="Times New Roman" w:eastAsia="Times New Roman" w:hAnsi="Times New Roman" w:cs="Times New Roman"/>
          <w:b/>
          <w:u w:val="single"/>
        </w:rPr>
        <w:t>GÜNDEM MADDELERİ:</w:t>
      </w:r>
    </w:p>
    <w:p w:rsidR="009C54D3" w:rsidRDefault="009C54D3">
      <w:pPr>
        <w:spacing w:after="0"/>
        <w:rPr>
          <w:rFonts w:ascii="Times New Roman" w:eastAsia="Times New Roman" w:hAnsi="Times New Roman" w:cs="Times New Roman"/>
          <w:u w:val="single"/>
        </w:rPr>
      </w:pPr>
    </w:p>
    <w:p w:rsidR="009C54D3" w:rsidRDefault="00784408">
      <w:pPr>
        <w:spacing w:after="0"/>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Açılış, Yoklama, gündem maddelerinin kurula okunması, gündeme eklenecek maddelerin tespiti ve görüşülmesi,</w:t>
      </w:r>
    </w:p>
    <w:p w:rsidR="009C54D3" w:rsidRDefault="00784408">
      <w:pPr>
        <w:spacing w:after="0"/>
        <w:jc w:val="both"/>
        <w:rPr>
          <w:rFonts w:ascii="Times New Roman" w:eastAsia="Times New Roman" w:hAnsi="Times New Roman" w:cs="Times New Roman"/>
        </w:rPr>
      </w:pPr>
      <w:r>
        <w:rPr>
          <w:rFonts w:ascii="Times New Roman" w:eastAsia="Times New Roman" w:hAnsi="Times New Roman" w:cs="Times New Roman"/>
          <w:b/>
        </w:rPr>
        <w:t>2.</w:t>
      </w:r>
      <w:r w:rsidR="00555871">
        <w:rPr>
          <w:rFonts w:ascii="Times New Roman" w:eastAsia="Times New Roman" w:hAnsi="Times New Roman" w:cs="Times New Roman"/>
        </w:rPr>
        <w:t xml:space="preserve"> </w:t>
      </w:r>
      <w:r w:rsidR="00D13B18">
        <w:rPr>
          <w:rFonts w:ascii="Times New Roman" w:eastAsia="Times New Roman" w:hAnsi="Times New Roman" w:cs="Times New Roman"/>
        </w:rPr>
        <w:t>2024</w:t>
      </w:r>
      <w:r w:rsidR="00555871">
        <w:rPr>
          <w:rFonts w:ascii="Times New Roman" w:eastAsia="Times New Roman" w:hAnsi="Times New Roman" w:cs="Times New Roman"/>
        </w:rPr>
        <w:t>/</w:t>
      </w:r>
      <w:r w:rsidR="00D13B18">
        <w:rPr>
          <w:rFonts w:ascii="Times New Roman" w:eastAsia="Times New Roman" w:hAnsi="Times New Roman" w:cs="Times New Roman"/>
        </w:rPr>
        <w:t>2025</w:t>
      </w:r>
      <w:r>
        <w:rPr>
          <w:rFonts w:ascii="Times New Roman" w:eastAsia="Times New Roman" w:hAnsi="Times New Roman" w:cs="Times New Roman"/>
        </w:rPr>
        <w:t xml:space="preserve"> Eğitim-Öğretim Yılı 1. Kanaat Dönemi’nin genel değerlendirmesinin yapılması, sene başında alınan zümre kararlarının ve uygulama sonuçlarının değerlendirilmesine ilişkin görüşmeler,</w:t>
      </w:r>
    </w:p>
    <w:p w:rsidR="009C54D3" w:rsidRDefault="00784408">
      <w:pPr>
        <w:spacing w:after="0"/>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Sakarya ilinin zümre bazında 1. Kanaat Dönemi başarı analizinin yapılması, akademik hedeflerinin zümre bazında değerlendirilmesi, başarı-başarısızlık nedenlerinin ortaya konması ve başarıyı arttırmaya yönelik somut stratejiler belirlenmesine yönelik görüşme ve değerlendirmeler,</w:t>
      </w:r>
    </w:p>
    <w:p w:rsidR="00555871" w:rsidRDefault="00555871">
      <w:pPr>
        <w:spacing w:after="0"/>
        <w:jc w:val="both"/>
        <w:rPr>
          <w:rFonts w:ascii="Times New Roman" w:eastAsia="Times New Roman" w:hAnsi="Times New Roman" w:cs="Times New Roman"/>
        </w:rPr>
      </w:pPr>
      <w:r>
        <w:rPr>
          <w:rFonts w:ascii="Times New Roman" w:eastAsia="Times New Roman" w:hAnsi="Times New Roman" w:cs="Times New Roman"/>
        </w:rPr>
        <w:t xml:space="preserve">4. </w:t>
      </w:r>
      <w:r w:rsidRPr="00F03BD7">
        <w:rPr>
          <w:b/>
        </w:rPr>
        <w:t>02/01/</w:t>
      </w:r>
      <w:r w:rsidR="00D13B18">
        <w:rPr>
          <w:b/>
        </w:rPr>
        <w:t>2025</w:t>
      </w:r>
      <w:r w:rsidRPr="00F03BD7">
        <w:rPr>
          <w:b/>
        </w:rPr>
        <w:t xml:space="preserve"> tarihli ve 93432701 sayılı Makam Onayı ile yapılan değişikliklerin değerlendirilmesi</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5</w:t>
      </w:r>
      <w:r w:rsidR="00784408">
        <w:rPr>
          <w:rFonts w:ascii="Times New Roman" w:eastAsia="Times New Roman" w:hAnsi="Times New Roman" w:cs="Times New Roman"/>
          <w:b/>
        </w:rPr>
        <w:t>.</w:t>
      </w:r>
      <w:r w:rsidR="00784408">
        <w:rPr>
          <w:rFonts w:ascii="Times New Roman" w:eastAsia="Times New Roman" w:hAnsi="Times New Roman" w:cs="Times New Roman"/>
        </w:rPr>
        <w:t>Öğretim programlarının uygulanması sürecinde karşılaşılan güçlükler ve bu güçlüklerin giderilmesine yönelik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6</w:t>
      </w:r>
      <w:r w:rsidR="00784408">
        <w:rPr>
          <w:rFonts w:ascii="Times New Roman" w:eastAsia="Times New Roman" w:hAnsi="Times New Roman" w:cs="Times New Roman"/>
          <w:b/>
        </w:rPr>
        <w:t xml:space="preserve">. </w:t>
      </w:r>
      <w:r w:rsidR="00784408">
        <w:rPr>
          <w:rFonts w:ascii="Times New Roman" w:eastAsia="Times New Roman" w:hAnsi="Times New Roman" w:cs="Times New Roman"/>
        </w:rPr>
        <w:t xml:space="preserve">Eğitim-öğretim sürecinde il </w:t>
      </w:r>
      <w:proofErr w:type="gramStart"/>
      <w:r w:rsidR="00784408">
        <w:rPr>
          <w:rFonts w:ascii="Times New Roman" w:eastAsia="Times New Roman" w:hAnsi="Times New Roman" w:cs="Times New Roman"/>
        </w:rPr>
        <w:t>bazlı</w:t>
      </w:r>
      <w:proofErr w:type="gramEnd"/>
      <w:r w:rsidR="00784408">
        <w:rPr>
          <w:rFonts w:ascii="Times New Roman" w:eastAsia="Times New Roman" w:hAnsi="Times New Roman" w:cs="Times New Roman"/>
        </w:rPr>
        <w:t xml:space="preserve"> birlik ve koordinasyonun sağlanması, zümre arasında bilgi akışının sağlanması ve iletişim ağı oluşturulmasına ilişkin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7</w:t>
      </w:r>
      <w:r w:rsidR="00784408">
        <w:rPr>
          <w:rFonts w:ascii="Times New Roman" w:eastAsia="Times New Roman" w:hAnsi="Times New Roman" w:cs="Times New Roman"/>
          <w:b/>
        </w:rPr>
        <w:t>.</w:t>
      </w:r>
      <w:r w:rsidR="00784408">
        <w:rPr>
          <w:rFonts w:ascii="Times New Roman" w:eastAsia="Times New Roman" w:hAnsi="Times New Roman" w:cs="Times New Roman"/>
        </w:rPr>
        <w:t>Ölçme ve değerlendirmede, sınav usul ve esaslarında, ortak sınav uygulamalarında birlik ve beraberliğin sağlanmasına ilişkin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8</w:t>
      </w:r>
      <w:r w:rsidR="00784408">
        <w:rPr>
          <w:rFonts w:ascii="Times New Roman" w:eastAsia="Times New Roman" w:hAnsi="Times New Roman" w:cs="Times New Roman"/>
          <w:b/>
        </w:rPr>
        <w:t>.</w:t>
      </w:r>
      <w:r w:rsidR="00784408">
        <w:rPr>
          <w:rFonts w:ascii="Times New Roman" w:eastAsia="Times New Roman" w:hAnsi="Times New Roman" w:cs="Times New Roman"/>
        </w:rPr>
        <w:t xml:space="preserve"> </w:t>
      </w:r>
      <w:proofErr w:type="spellStart"/>
      <w:r w:rsidR="00784408">
        <w:rPr>
          <w:rFonts w:ascii="Times New Roman" w:eastAsia="Times New Roman" w:hAnsi="Times New Roman" w:cs="Times New Roman"/>
        </w:rPr>
        <w:t>Eba</w:t>
      </w:r>
      <w:proofErr w:type="spellEnd"/>
      <w:r w:rsidR="00784408">
        <w:rPr>
          <w:rFonts w:ascii="Times New Roman" w:eastAsia="Times New Roman" w:hAnsi="Times New Roman" w:cs="Times New Roman"/>
        </w:rPr>
        <w:t xml:space="preserve"> kullanımı, </w:t>
      </w:r>
      <w:proofErr w:type="spellStart"/>
      <w:r w:rsidR="00784408">
        <w:rPr>
          <w:rFonts w:ascii="Times New Roman" w:eastAsia="Times New Roman" w:hAnsi="Times New Roman" w:cs="Times New Roman"/>
        </w:rPr>
        <w:t>Eba</w:t>
      </w:r>
      <w:proofErr w:type="spellEnd"/>
      <w:r w:rsidR="00784408">
        <w:rPr>
          <w:rFonts w:ascii="Times New Roman" w:eastAsia="Times New Roman" w:hAnsi="Times New Roman" w:cs="Times New Roman"/>
        </w:rPr>
        <w:t xml:space="preserve"> içeriğinin desteklenmesi, akıllı tahta kullanımı, bilim ve teknolojideki gelişmelerin derslere yansıtılmasına yönelik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9</w:t>
      </w:r>
      <w:r w:rsidR="00784408">
        <w:rPr>
          <w:rFonts w:ascii="Times New Roman" w:eastAsia="Times New Roman" w:hAnsi="Times New Roman" w:cs="Times New Roman"/>
          <w:b/>
        </w:rPr>
        <w:t>.</w:t>
      </w:r>
      <w:r w:rsidR="00784408">
        <w:rPr>
          <w:rFonts w:ascii="Times New Roman" w:eastAsia="Times New Roman" w:hAnsi="Times New Roman" w:cs="Times New Roman"/>
        </w:rPr>
        <w:t xml:space="preserve"> Destekleme ve Yetiştirme Kurslarının işleyişine, daha verimli hale getirilmesine yönelik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10</w:t>
      </w:r>
      <w:r w:rsidR="00784408">
        <w:rPr>
          <w:rFonts w:ascii="Times New Roman" w:eastAsia="Times New Roman" w:hAnsi="Times New Roman" w:cs="Times New Roman"/>
          <w:b/>
        </w:rPr>
        <w:t>.</w:t>
      </w:r>
      <w:r w:rsidR="00784408">
        <w:rPr>
          <w:rFonts w:ascii="Times New Roman" w:eastAsia="Times New Roman" w:hAnsi="Times New Roman" w:cs="Times New Roman"/>
        </w:rPr>
        <w:t>Öğrenme güçlüğü çeken öğrencilerin bireysel eğitimlerine ilişkin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11</w:t>
      </w:r>
      <w:r w:rsidR="00784408">
        <w:rPr>
          <w:rFonts w:ascii="Times New Roman" w:eastAsia="Times New Roman" w:hAnsi="Times New Roman" w:cs="Times New Roman"/>
          <w:b/>
        </w:rPr>
        <w:t>.</w:t>
      </w:r>
      <w:r w:rsidR="00784408">
        <w:rPr>
          <w:rFonts w:ascii="Times New Roman" w:eastAsia="Times New Roman" w:hAnsi="Times New Roman" w:cs="Times New Roman"/>
        </w:rPr>
        <w:t xml:space="preserve"> 2022 TYT ve </w:t>
      </w:r>
      <w:proofErr w:type="spellStart"/>
      <w:r w:rsidR="00784408">
        <w:rPr>
          <w:rFonts w:ascii="Times New Roman" w:eastAsia="Times New Roman" w:hAnsi="Times New Roman" w:cs="Times New Roman"/>
        </w:rPr>
        <w:t>AYT’ye</w:t>
      </w:r>
      <w:proofErr w:type="spellEnd"/>
      <w:r w:rsidR="00784408">
        <w:rPr>
          <w:rFonts w:ascii="Times New Roman" w:eastAsia="Times New Roman" w:hAnsi="Times New Roman" w:cs="Times New Roman"/>
        </w:rPr>
        <w:t xml:space="preserve"> hazırlık sürecinde il bazında yapılan çalışmaların yürütülmesine yönelik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12</w:t>
      </w:r>
      <w:r w:rsidR="00784408">
        <w:rPr>
          <w:rFonts w:ascii="Times New Roman" w:eastAsia="Times New Roman" w:hAnsi="Times New Roman" w:cs="Times New Roman"/>
          <w:b/>
        </w:rPr>
        <w:t>.</w:t>
      </w:r>
      <w:r w:rsidR="00784408">
        <w:rPr>
          <w:rFonts w:ascii="Times New Roman" w:eastAsia="Times New Roman" w:hAnsi="Times New Roman" w:cs="Times New Roman"/>
          <w:i/>
        </w:rPr>
        <w:t xml:space="preserve"> </w:t>
      </w:r>
      <w:r w:rsidR="00784408">
        <w:rPr>
          <w:rFonts w:ascii="Times New Roman" w:eastAsia="Times New Roman" w:hAnsi="Times New Roman" w:cs="Times New Roman"/>
        </w:rPr>
        <w:t>Öğrencilerin mesleki açıdan yetiştirilmesi, mesleki eğitime yönelik yapılan çalışmalar ve yürütülen projeler, il bazında beceri eğitiminin yürütülmesine yönelik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13</w:t>
      </w:r>
      <w:r w:rsidR="00784408">
        <w:rPr>
          <w:rFonts w:ascii="Times New Roman" w:eastAsia="Times New Roman" w:hAnsi="Times New Roman" w:cs="Times New Roman"/>
          <w:b/>
        </w:rPr>
        <w:t>.</w:t>
      </w:r>
      <w:r w:rsidR="00784408">
        <w:rPr>
          <w:rFonts w:ascii="Times New Roman" w:eastAsia="Times New Roman" w:hAnsi="Times New Roman" w:cs="Times New Roman"/>
        </w:rPr>
        <w:t xml:space="preserve"> Örnek çalışmaların paylaşılmasına yönelik görüşme ve değerlendirmeler,</w:t>
      </w:r>
    </w:p>
    <w:p w:rsidR="009C54D3" w:rsidRDefault="00C2154B">
      <w:pPr>
        <w:spacing w:after="0"/>
        <w:jc w:val="both"/>
        <w:rPr>
          <w:rFonts w:ascii="Times New Roman" w:eastAsia="Times New Roman" w:hAnsi="Times New Roman" w:cs="Times New Roman"/>
        </w:rPr>
      </w:pPr>
      <w:r>
        <w:rPr>
          <w:rFonts w:ascii="Times New Roman" w:eastAsia="Times New Roman" w:hAnsi="Times New Roman" w:cs="Times New Roman"/>
          <w:b/>
        </w:rPr>
        <w:t>14</w:t>
      </w:r>
      <w:r w:rsidR="00784408">
        <w:rPr>
          <w:rFonts w:ascii="Times New Roman" w:eastAsia="Times New Roman" w:hAnsi="Times New Roman" w:cs="Times New Roman"/>
          <w:b/>
        </w:rPr>
        <w:t>.</w:t>
      </w:r>
      <w:r w:rsidR="00784408">
        <w:rPr>
          <w:rFonts w:ascii="Times New Roman" w:eastAsia="Times New Roman" w:hAnsi="Times New Roman" w:cs="Times New Roman"/>
        </w:rPr>
        <w:t>Dilek ve temenniler, Kapanış</w:t>
      </w:r>
    </w:p>
    <w:p w:rsidR="009C54D3" w:rsidRDefault="009C54D3">
      <w:pPr>
        <w:spacing w:after="0"/>
        <w:jc w:val="both"/>
      </w:pPr>
    </w:p>
    <w:p w:rsidR="009C54D3" w:rsidRDefault="00784408">
      <w:pPr>
        <w:spacing w:after="0"/>
        <w:jc w:val="both"/>
      </w:pPr>
      <w:r>
        <w:rPr>
          <w:b/>
        </w:rPr>
        <w:t>GÜNDEM MADDELERİNİN GÖRÜŞÜLMESİ:</w:t>
      </w:r>
    </w:p>
    <w:p w:rsidR="009C54D3" w:rsidRDefault="009C54D3">
      <w:pPr>
        <w:spacing w:after="0"/>
        <w:jc w:val="both"/>
      </w:pP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İl zümre başkanı </w:t>
      </w:r>
      <w:r w:rsidR="00D13B18">
        <w:rPr>
          <w:rFonts w:ascii="Times New Roman" w:eastAsia="Times New Roman" w:hAnsi="Times New Roman" w:cs="Times New Roman"/>
        </w:rPr>
        <w:t xml:space="preserve">AHMET </w:t>
      </w:r>
      <w:proofErr w:type="gramStart"/>
      <w:r w:rsidR="00D13B18">
        <w:rPr>
          <w:rFonts w:ascii="Times New Roman" w:eastAsia="Times New Roman" w:hAnsi="Times New Roman" w:cs="Times New Roman"/>
        </w:rPr>
        <w:t>AA</w:t>
      </w:r>
      <w:r w:rsidR="00C2154B">
        <w:rPr>
          <w:rFonts w:ascii="Times New Roman" w:eastAsia="Times New Roman" w:hAnsi="Times New Roman" w:cs="Times New Roman"/>
        </w:rPr>
        <w:t xml:space="preserve"> </w:t>
      </w:r>
      <w:r>
        <w:rPr>
          <w:rFonts w:ascii="Times New Roman" w:eastAsia="Times New Roman" w:hAnsi="Times New Roman" w:cs="Times New Roman"/>
        </w:rPr>
        <w:t xml:space="preserve"> tarafından</w:t>
      </w:r>
      <w:proofErr w:type="gramEnd"/>
      <w:r>
        <w:rPr>
          <w:rFonts w:ascii="Times New Roman" w:eastAsia="Times New Roman" w:hAnsi="Times New Roman" w:cs="Times New Roman"/>
        </w:rPr>
        <w:t xml:space="preserve"> yapılan yoklamada tüm zümre başkanlarının hazır bulunduğu görülmüştür. Başkan yardımcılığına </w:t>
      </w:r>
      <w:r w:rsidR="00D13B18">
        <w:rPr>
          <w:rFonts w:ascii="Times New Roman" w:eastAsia="Times New Roman" w:hAnsi="Times New Roman" w:cs="Times New Roman"/>
        </w:rPr>
        <w:t>AHMET BB</w:t>
      </w:r>
      <w:r>
        <w:rPr>
          <w:rFonts w:ascii="Times New Roman" w:eastAsia="Times New Roman" w:hAnsi="Times New Roman" w:cs="Times New Roman"/>
        </w:rPr>
        <w:t xml:space="preserve">, Yazmanlığa ise </w:t>
      </w:r>
      <w:r w:rsidR="00C2154B">
        <w:rPr>
          <w:rFonts w:ascii="Times New Roman" w:eastAsia="Times New Roman" w:hAnsi="Times New Roman" w:cs="Times New Roman"/>
        </w:rPr>
        <w:t>GÜLDEN A. KAYAR</w:t>
      </w:r>
      <w:r>
        <w:rPr>
          <w:rFonts w:ascii="Times New Roman" w:eastAsia="Times New Roman" w:hAnsi="Times New Roman" w:cs="Times New Roman"/>
        </w:rPr>
        <w:t xml:space="preserve"> oybirliği ile seçilmişlerdir.</w:t>
      </w: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İlçe zümre başkanları </w:t>
      </w:r>
      <w:proofErr w:type="gramStart"/>
      <w:r>
        <w:rPr>
          <w:rFonts w:ascii="Times New Roman" w:eastAsia="Times New Roman" w:hAnsi="Times New Roman" w:cs="Times New Roman"/>
        </w:rPr>
        <w:t>okullarında  1</w:t>
      </w:r>
      <w:proofErr w:type="gramEnd"/>
      <w:r>
        <w:rPr>
          <w:rFonts w:ascii="Times New Roman" w:eastAsia="Times New Roman" w:hAnsi="Times New Roman" w:cs="Times New Roman"/>
        </w:rPr>
        <w:t xml:space="preserve">. Dönem zümre toplantısında alınan kararların uygulandığını belirttiler. Devamsızlıkların asgari düzeyde olduğu, staj çalışmalarının ise tam olarak devam ettiği belirtildi. Devam sorunu ve başarısı düşük öğrenciler </w:t>
      </w:r>
      <w:proofErr w:type="spellStart"/>
      <w:r>
        <w:rPr>
          <w:rFonts w:ascii="Times New Roman" w:eastAsia="Times New Roman" w:hAnsi="Times New Roman" w:cs="Times New Roman"/>
        </w:rPr>
        <w:t>MESEM’e</w:t>
      </w:r>
      <w:proofErr w:type="spellEnd"/>
      <w:r>
        <w:rPr>
          <w:rFonts w:ascii="Times New Roman" w:eastAsia="Times New Roman" w:hAnsi="Times New Roman" w:cs="Times New Roman"/>
        </w:rPr>
        <w:t xml:space="preserve"> yönlendirilmeye çalışıldı.</w:t>
      </w:r>
    </w:p>
    <w:p w:rsidR="00C2154B" w:rsidRDefault="00784408" w:rsidP="00C2154B">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1. kanaat dönemine ait olarak tüm derslerde gerekli konular işlenmiş olup, hedefe varılmıştır. 1. Kanaat dönemini</w:t>
      </w:r>
      <w:r w:rsidR="00C2154B">
        <w:rPr>
          <w:rFonts w:ascii="Times New Roman" w:eastAsia="Times New Roman" w:hAnsi="Times New Roman" w:cs="Times New Roman"/>
        </w:rPr>
        <w:t>n sınavlarının tamamı yapılmıştır.</w:t>
      </w:r>
    </w:p>
    <w:p w:rsidR="00C2154B" w:rsidRPr="00C2154B" w:rsidRDefault="00C2154B" w:rsidP="00C2154B">
      <w:pPr>
        <w:pStyle w:val="ListeParagraf"/>
        <w:widowControl w:val="0"/>
        <w:numPr>
          <w:ilvl w:val="0"/>
          <w:numId w:val="1"/>
        </w:numPr>
        <w:shd w:val="clear" w:color="auto" w:fill="FFFFFF"/>
        <w:tabs>
          <w:tab w:val="left" w:pos="742"/>
        </w:tabs>
        <w:autoSpaceDE w:val="0"/>
        <w:autoSpaceDN w:val="0"/>
        <w:adjustRightInd w:val="0"/>
        <w:spacing w:after="0" w:line="240" w:lineRule="auto"/>
        <w:jc w:val="both"/>
        <w:rPr>
          <w:b/>
        </w:rPr>
      </w:pPr>
      <w:r w:rsidRPr="00C2154B">
        <w:rPr>
          <w:b/>
        </w:rPr>
        <w:t xml:space="preserve">a) Dersin işlenişine yönelik geri dönütlerin değerlendirilmesi ile diğer zümre ve alan öğretmenleriyle işbirliği yapılmasına karar verilmiştir. </w:t>
      </w:r>
    </w:p>
    <w:p w:rsidR="00C2154B" w:rsidRPr="00C2154B" w:rsidRDefault="00C2154B" w:rsidP="00C2154B">
      <w:pPr>
        <w:pStyle w:val="ListeParagraf"/>
        <w:rPr>
          <w:b/>
        </w:rPr>
      </w:pPr>
      <w:r w:rsidRPr="00C2154B">
        <w:rPr>
          <w:b/>
        </w:rPr>
        <w:t xml:space="preserve">b) Öğretim alanı ile ilgili akademik ve bilimsel çalışmaların izlenmesi, teknolojik gelişmelerin takip edilmesi ve öğrencilerle EBA ve diğer iletişim kanalları üzerinden bilgilendirilmesi kararlaştırılmıştır. </w:t>
      </w:r>
    </w:p>
    <w:p w:rsidR="00C2154B" w:rsidRPr="00C2154B" w:rsidRDefault="00C2154B" w:rsidP="00C2154B">
      <w:pPr>
        <w:pStyle w:val="ListeParagraf"/>
        <w:rPr>
          <w:b/>
        </w:rPr>
      </w:pPr>
      <w:r w:rsidRPr="00C2154B">
        <w:rPr>
          <w:b/>
        </w:rPr>
        <w:t>c) Öğrencilerde girişimcilik bilincinin yerleşmesi için gerekli çalışmalar kazandırılması hedeflenmiştir.</w:t>
      </w:r>
    </w:p>
    <w:p w:rsidR="00C2154B" w:rsidRPr="00C2154B" w:rsidRDefault="00C2154B" w:rsidP="00C2154B">
      <w:pPr>
        <w:pStyle w:val="ListeParagraf"/>
        <w:rPr>
          <w:b/>
        </w:rPr>
      </w:pPr>
      <w:r w:rsidRPr="00C2154B">
        <w:rPr>
          <w:b/>
        </w:rPr>
        <w:t xml:space="preserve">d)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 yapılmış ve bu doğrultuda derslerin işlenmesi sağlanacaktır. </w:t>
      </w:r>
    </w:p>
    <w:p w:rsidR="00C2154B" w:rsidRPr="00C2154B" w:rsidRDefault="00C2154B" w:rsidP="00C2154B">
      <w:pPr>
        <w:pStyle w:val="ListeParagraf"/>
        <w:rPr>
          <w:b/>
        </w:rPr>
      </w:pPr>
      <w:r w:rsidRPr="00C2154B">
        <w:rPr>
          <w:b/>
        </w:rPr>
        <w:t xml:space="preserve">e) Ortak yazılı ve uygulamalı sınavlar sonrası ile dönem sonunda öğrenci başarısının ölçülmesi ve değerlendirilmesi sene başı il zümrelerine göre gerçekleştirilmektedir. Sınav analizlerinin yapılarak konu ve kazanım eksikliği tespit edilen öğrenciler için eylem planlarının hazırlanıp uygulanması, gerekli izleme faaliyetlerinin gerçekleştirilmesi sağlanacaktır. </w:t>
      </w:r>
    </w:p>
    <w:p w:rsidR="00C2154B" w:rsidRPr="00C2154B" w:rsidRDefault="00C2154B" w:rsidP="00C2154B">
      <w:pPr>
        <w:pStyle w:val="ListeParagraf"/>
        <w:rPr>
          <w:b/>
        </w:rPr>
      </w:pPr>
      <w:r w:rsidRPr="00C2154B">
        <w:rPr>
          <w:b/>
        </w:rPr>
        <w:t xml:space="preserve">f) Ülke, il ve ilçe geneli yapılacak ortak yazılı sınavlar dışında okul geneli yapılacak ortak yazılı sınavların ve mazeret sınavları sorularının konu soru dağılım tablosuna uygun olarak dereceli puanlama anahtarı, dereceleme ölçeği/kontrol listeleri ile birlikte hazırlanması ve beceri sınavları planlanmıştır. </w:t>
      </w:r>
    </w:p>
    <w:p w:rsidR="00C2154B" w:rsidRPr="00C2154B" w:rsidRDefault="00C2154B" w:rsidP="00C2154B">
      <w:pPr>
        <w:pStyle w:val="ListeParagraf"/>
        <w:rPr>
          <w:rFonts w:ascii="Times New Roman" w:hAnsi="Times New Roman" w:cs="Times New Roman"/>
          <w:b/>
        </w:rPr>
      </w:pPr>
      <w:r w:rsidRPr="00C2154B">
        <w:rPr>
          <w:rFonts w:ascii="Times New Roman" w:hAnsi="Times New Roman" w:cs="Times New Roman"/>
          <w:b/>
        </w:rPr>
        <w:t>g) İş</w:t>
      </w:r>
      <w:r w:rsidRPr="00C2154B">
        <w:rPr>
          <w:rFonts w:ascii="Times New Roman" w:hAnsi="Times New Roman" w:cs="Times New Roman"/>
          <w:b/>
          <w:spacing w:val="-3"/>
        </w:rPr>
        <w:t xml:space="preserve"> </w:t>
      </w:r>
      <w:r w:rsidRPr="00C2154B">
        <w:rPr>
          <w:rFonts w:ascii="Times New Roman" w:hAnsi="Times New Roman" w:cs="Times New Roman"/>
          <w:b/>
        </w:rPr>
        <w:t>sağlığı</w:t>
      </w:r>
      <w:r w:rsidRPr="00C2154B">
        <w:rPr>
          <w:rFonts w:ascii="Times New Roman" w:hAnsi="Times New Roman" w:cs="Times New Roman"/>
          <w:b/>
          <w:spacing w:val="-2"/>
        </w:rPr>
        <w:t xml:space="preserve"> </w:t>
      </w:r>
      <w:r w:rsidRPr="00C2154B">
        <w:rPr>
          <w:rFonts w:ascii="Times New Roman" w:hAnsi="Times New Roman" w:cs="Times New Roman"/>
          <w:b/>
        </w:rPr>
        <w:t xml:space="preserve">ve güvenliği ile ilgili temel eğitimlerin, her dönem başlarında İŞG uzmanı tarafından verilmesi planlanmıştır. </w:t>
      </w:r>
      <w:r>
        <w:rPr>
          <w:rFonts w:ascii="Times New Roman" w:hAnsi="Times New Roman" w:cs="Times New Roman"/>
          <w:b/>
        </w:rPr>
        <w:t xml:space="preserve">Uzman bulunmaması halinde alan </w:t>
      </w:r>
      <w:proofErr w:type="gramStart"/>
      <w:r>
        <w:rPr>
          <w:rFonts w:ascii="Times New Roman" w:hAnsi="Times New Roman" w:cs="Times New Roman"/>
          <w:b/>
        </w:rPr>
        <w:t>bazlı</w:t>
      </w:r>
      <w:proofErr w:type="gramEnd"/>
      <w:r>
        <w:rPr>
          <w:rFonts w:ascii="Times New Roman" w:hAnsi="Times New Roman" w:cs="Times New Roman"/>
          <w:b/>
        </w:rPr>
        <w:t xml:space="preserve"> iş güvenliği eğitimlerinin alan şefleri tarafından her eğitim öğretim dönemi başında verilmesi sağlanacaktır. </w:t>
      </w:r>
    </w:p>
    <w:p w:rsidR="00C2154B" w:rsidRPr="00C2154B" w:rsidRDefault="00C2154B" w:rsidP="00C2154B">
      <w:pPr>
        <w:pStyle w:val="ListeParagraf"/>
        <w:rPr>
          <w:rFonts w:ascii="Times New Roman" w:hAnsi="Times New Roman" w:cs="Times New Roman"/>
          <w:b/>
        </w:rPr>
      </w:pPr>
      <w:r w:rsidRPr="00C2154B">
        <w:rPr>
          <w:b/>
        </w:rPr>
        <w:t xml:space="preserve">h) </w:t>
      </w:r>
      <w:r w:rsidRPr="00C2154B">
        <w:rPr>
          <w:rFonts w:ascii="Times New Roman" w:hAnsi="Times New Roman" w:cs="Times New Roman"/>
          <w:b/>
        </w:rPr>
        <w:t>Değerlerin öğretimine yönelik</w:t>
      </w:r>
      <w:r w:rsidRPr="00C2154B">
        <w:rPr>
          <w:rFonts w:ascii="Times New Roman" w:hAnsi="Times New Roman" w:cs="Times New Roman"/>
          <w:b/>
          <w:spacing w:val="1"/>
        </w:rPr>
        <w:t xml:space="preserve"> </w:t>
      </w:r>
      <w:r w:rsidRPr="00C2154B">
        <w:rPr>
          <w:rFonts w:ascii="Times New Roman" w:hAnsi="Times New Roman" w:cs="Times New Roman"/>
          <w:b/>
        </w:rPr>
        <w:t>yürütülecek</w:t>
      </w:r>
      <w:r w:rsidRPr="00C2154B">
        <w:rPr>
          <w:rFonts w:ascii="Times New Roman" w:hAnsi="Times New Roman" w:cs="Times New Roman"/>
          <w:b/>
          <w:spacing w:val="-1"/>
        </w:rPr>
        <w:t xml:space="preserve"> </w:t>
      </w:r>
      <w:r w:rsidRPr="00C2154B">
        <w:rPr>
          <w:rFonts w:ascii="Times New Roman" w:hAnsi="Times New Roman" w:cs="Times New Roman"/>
          <w:b/>
        </w:rPr>
        <w:t>çalışmalar</w:t>
      </w:r>
      <w:r>
        <w:rPr>
          <w:rFonts w:ascii="Times New Roman" w:hAnsi="Times New Roman" w:cs="Times New Roman"/>
          <w:b/>
        </w:rPr>
        <w:t xml:space="preserve">, </w:t>
      </w:r>
      <w:proofErr w:type="gramStart"/>
      <w:r>
        <w:rPr>
          <w:rFonts w:ascii="Times New Roman" w:hAnsi="Times New Roman" w:cs="Times New Roman"/>
          <w:b/>
        </w:rPr>
        <w:t>okulların  Din</w:t>
      </w:r>
      <w:proofErr w:type="gramEnd"/>
      <w:r>
        <w:rPr>
          <w:rFonts w:ascii="Times New Roman" w:hAnsi="Times New Roman" w:cs="Times New Roman"/>
          <w:b/>
        </w:rPr>
        <w:t xml:space="preserve"> Kültürü Öğretmenleri </w:t>
      </w:r>
      <w:r w:rsidRPr="00C2154B">
        <w:rPr>
          <w:rFonts w:ascii="Times New Roman" w:hAnsi="Times New Roman" w:cs="Times New Roman"/>
          <w:b/>
        </w:rPr>
        <w:t xml:space="preserve"> koordinatörlü</w:t>
      </w:r>
      <w:r>
        <w:rPr>
          <w:rFonts w:ascii="Times New Roman" w:hAnsi="Times New Roman" w:cs="Times New Roman"/>
          <w:b/>
        </w:rPr>
        <w:t>ğünde ay ay derslerin akışın</w:t>
      </w:r>
      <w:r w:rsidRPr="00C2154B">
        <w:rPr>
          <w:rFonts w:ascii="Times New Roman" w:hAnsi="Times New Roman" w:cs="Times New Roman"/>
          <w:b/>
        </w:rPr>
        <w:t xml:space="preserve">a eklenecektir. </w:t>
      </w:r>
    </w:p>
    <w:p w:rsidR="00C2154B" w:rsidRPr="00C2154B" w:rsidRDefault="00C2154B" w:rsidP="00C2154B">
      <w:pPr>
        <w:pStyle w:val="ListeParagraf"/>
        <w:rPr>
          <w:rFonts w:ascii="Times New Roman" w:hAnsi="Times New Roman" w:cs="Times New Roman"/>
          <w:b/>
        </w:rPr>
      </w:pPr>
      <w:r w:rsidRPr="00C2154B">
        <w:rPr>
          <w:rFonts w:ascii="Times New Roman" w:hAnsi="Times New Roman" w:cs="Times New Roman"/>
          <w:b/>
        </w:rPr>
        <w:t>ı) Sosyal sorumluluk programı</w:t>
      </w:r>
      <w:r w:rsidRPr="00C2154B">
        <w:rPr>
          <w:rFonts w:ascii="Times New Roman" w:hAnsi="Times New Roman" w:cs="Times New Roman"/>
          <w:b/>
          <w:spacing w:val="1"/>
        </w:rPr>
        <w:t xml:space="preserve"> </w:t>
      </w:r>
      <w:r w:rsidRPr="00C2154B">
        <w:rPr>
          <w:rFonts w:ascii="Times New Roman" w:hAnsi="Times New Roman" w:cs="Times New Roman"/>
          <w:b/>
        </w:rPr>
        <w:t>kapsamında</w:t>
      </w:r>
      <w:r w:rsidRPr="00C2154B">
        <w:rPr>
          <w:rFonts w:ascii="Times New Roman" w:hAnsi="Times New Roman" w:cs="Times New Roman"/>
          <w:b/>
          <w:spacing w:val="-2"/>
        </w:rPr>
        <w:t xml:space="preserve"> </w:t>
      </w:r>
      <w:r w:rsidRPr="00C2154B">
        <w:rPr>
          <w:rFonts w:ascii="Times New Roman" w:hAnsi="Times New Roman" w:cs="Times New Roman"/>
          <w:b/>
        </w:rPr>
        <w:t>ilçe bünyesinde</w:t>
      </w:r>
      <w:r w:rsidRPr="00C2154B">
        <w:rPr>
          <w:rFonts w:ascii="Times New Roman" w:hAnsi="Times New Roman" w:cs="Times New Roman"/>
          <w:b/>
          <w:spacing w:val="-1"/>
        </w:rPr>
        <w:t xml:space="preserve"> </w:t>
      </w:r>
      <w:r w:rsidRPr="00C2154B">
        <w:rPr>
          <w:rFonts w:ascii="Times New Roman" w:hAnsi="Times New Roman" w:cs="Times New Roman"/>
          <w:b/>
        </w:rPr>
        <w:t>koordine edilebilecek</w:t>
      </w:r>
      <w:r w:rsidRPr="00C2154B">
        <w:rPr>
          <w:rFonts w:ascii="Times New Roman" w:hAnsi="Times New Roman" w:cs="Times New Roman"/>
          <w:b/>
          <w:spacing w:val="-1"/>
        </w:rPr>
        <w:t xml:space="preserve"> </w:t>
      </w:r>
      <w:r w:rsidRPr="00C2154B">
        <w:rPr>
          <w:rFonts w:ascii="Times New Roman" w:hAnsi="Times New Roman" w:cs="Times New Roman"/>
          <w:b/>
        </w:rPr>
        <w:t xml:space="preserve">faaliyetlerin planlanarak çeşitli organizasyonlara öğrencilerin gönüllü katılımı teşvik edilecektir. </w:t>
      </w:r>
    </w:p>
    <w:p w:rsidR="00C2154B" w:rsidRPr="00C2154B" w:rsidRDefault="00C2154B" w:rsidP="00C2154B">
      <w:pPr>
        <w:pStyle w:val="ListeParagraf"/>
        <w:rPr>
          <w:rFonts w:ascii="Times New Roman" w:hAnsi="Times New Roman" w:cs="Times New Roman"/>
          <w:b/>
        </w:rPr>
      </w:pPr>
      <w:r w:rsidRPr="00C2154B">
        <w:rPr>
          <w:rFonts w:ascii="Times New Roman" w:hAnsi="Times New Roman" w:cs="Times New Roman"/>
          <w:b/>
          <w:spacing w:val="-1"/>
        </w:rPr>
        <w:t>i) Öğrencilerin</w:t>
      </w:r>
      <w:r w:rsidRPr="00C2154B">
        <w:rPr>
          <w:rFonts w:ascii="Times New Roman" w:hAnsi="Times New Roman" w:cs="Times New Roman"/>
          <w:b/>
          <w:spacing w:val="-4"/>
        </w:rPr>
        <w:t xml:space="preserve"> </w:t>
      </w:r>
      <w:r w:rsidRPr="00C2154B">
        <w:rPr>
          <w:rFonts w:ascii="Times New Roman" w:hAnsi="Times New Roman" w:cs="Times New Roman"/>
          <w:b/>
          <w:spacing w:val="-1"/>
        </w:rPr>
        <w:t>ulusal</w:t>
      </w:r>
      <w:r w:rsidRPr="00C2154B">
        <w:rPr>
          <w:rFonts w:ascii="Times New Roman" w:hAnsi="Times New Roman" w:cs="Times New Roman"/>
          <w:b/>
          <w:spacing w:val="-4"/>
        </w:rPr>
        <w:t xml:space="preserve"> </w:t>
      </w:r>
      <w:r w:rsidRPr="00C2154B">
        <w:rPr>
          <w:rFonts w:ascii="Times New Roman" w:hAnsi="Times New Roman" w:cs="Times New Roman"/>
          <w:b/>
          <w:spacing w:val="-1"/>
        </w:rPr>
        <w:t>ve</w:t>
      </w:r>
      <w:r w:rsidRPr="00C2154B">
        <w:rPr>
          <w:rFonts w:ascii="Times New Roman" w:hAnsi="Times New Roman" w:cs="Times New Roman"/>
          <w:b/>
          <w:spacing w:val="-5"/>
        </w:rPr>
        <w:t xml:space="preserve"> </w:t>
      </w:r>
      <w:r w:rsidRPr="00C2154B">
        <w:rPr>
          <w:rFonts w:ascii="Times New Roman" w:hAnsi="Times New Roman" w:cs="Times New Roman"/>
          <w:b/>
          <w:spacing w:val="-1"/>
        </w:rPr>
        <w:t>uluslararası</w:t>
      </w:r>
      <w:r w:rsidRPr="00C2154B">
        <w:rPr>
          <w:rFonts w:ascii="Times New Roman" w:hAnsi="Times New Roman" w:cs="Times New Roman"/>
          <w:b/>
          <w:spacing w:val="-58"/>
        </w:rPr>
        <w:t xml:space="preserve"> </w:t>
      </w:r>
      <w:r w:rsidRPr="00C2154B">
        <w:rPr>
          <w:rFonts w:ascii="Times New Roman" w:hAnsi="Times New Roman" w:cs="Times New Roman"/>
          <w:b/>
        </w:rPr>
        <w:t>düzeyde katıldıkları çeşitli yarışmalarda aldıkları sonuçlara ilişkin başarı durumları sonuçların takibiyle yapılacaktır, katılım sağlanmaması</w:t>
      </w:r>
      <w:r w:rsidRPr="00C2154B">
        <w:rPr>
          <w:rFonts w:ascii="Times New Roman" w:hAnsi="Times New Roman" w:cs="Times New Roman"/>
          <w:b/>
          <w:spacing w:val="1"/>
        </w:rPr>
        <w:t xml:space="preserve"> </w:t>
      </w:r>
      <w:r w:rsidRPr="00C2154B">
        <w:rPr>
          <w:rFonts w:ascii="Times New Roman" w:hAnsi="Times New Roman" w:cs="Times New Roman"/>
          <w:b/>
        </w:rPr>
        <w:t>durumunda</w:t>
      </w:r>
      <w:r w:rsidRPr="00C2154B">
        <w:rPr>
          <w:rFonts w:ascii="Times New Roman" w:hAnsi="Times New Roman" w:cs="Times New Roman"/>
          <w:b/>
          <w:spacing w:val="-3"/>
        </w:rPr>
        <w:t xml:space="preserve"> </w:t>
      </w:r>
      <w:r w:rsidRPr="00C2154B">
        <w:rPr>
          <w:rFonts w:ascii="Times New Roman" w:hAnsi="Times New Roman" w:cs="Times New Roman"/>
          <w:b/>
        </w:rPr>
        <w:t>ise söz</w:t>
      </w:r>
      <w:r w:rsidRPr="00C2154B">
        <w:rPr>
          <w:rFonts w:ascii="Times New Roman" w:hAnsi="Times New Roman" w:cs="Times New Roman"/>
          <w:b/>
          <w:spacing w:val="1"/>
        </w:rPr>
        <w:t xml:space="preserve"> </w:t>
      </w:r>
      <w:r w:rsidRPr="00C2154B">
        <w:rPr>
          <w:rFonts w:ascii="Times New Roman" w:hAnsi="Times New Roman" w:cs="Times New Roman"/>
          <w:b/>
        </w:rPr>
        <w:t>konusu</w:t>
      </w:r>
      <w:r w:rsidRPr="00C2154B">
        <w:rPr>
          <w:rFonts w:ascii="Times New Roman" w:hAnsi="Times New Roman" w:cs="Times New Roman"/>
          <w:b/>
          <w:spacing w:val="2"/>
        </w:rPr>
        <w:t xml:space="preserve"> </w:t>
      </w:r>
      <w:r w:rsidRPr="00C2154B">
        <w:rPr>
          <w:rFonts w:ascii="Times New Roman" w:hAnsi="Times New Roman" w:cs="Times New Roman"/>
          <w:b/>
        </w:rPr>
        <w:t>yarışmalara</w:t>
      </w:r>
      <w:r w:rsidRPr="00C2154B">
        <w:rPr>
          <w:rFonts w:ascii="Times New Roman" w:hAnsi="Times New Roman" w:cs="Times New Roman"/>
          <w:b/>
          <w:spacing w:val="-2"/>
        </w:rPr>
        <w:t xml:space="preserve"> </w:t>
      </w:r>
      <w:r w:rsidRPr="00C2154B">
        <w:rPr>
          <w:rFonts w:ascii="Times New Roman" w:hAnsi="Times New Roman" w:cs="Times New Roman"/>
          <w:b/>
        </w:rPr>
        <w:t>ilişkin</w:t>
      </w:r>
      <w:r w:rsidRPr="00C2154B">
        <w:rPr>
          <w:rFonts w:ascii="Times New Roman" w:hAnsi="Times New Roman" w:cs="Times New Roman"/>
          <w:b/>
          <w:spacing w:val="-1"/>
        </w:rPr>
        <w:t xml:space="preserve"> </w:t>
      </w:r>
      <w:r w:rsidRPr="00C2154B">
        <w:rPr>
          <w:rFonts w:ascii="Times New Roman" w:hAnsi="Times New Roman" w:cs="Times New Roman"/>
          <w:b/>
        </w:rPr>
        <w:t xml:space="preserve">raporların incelenmesi ve bu alanlarda projelere katılımın sağlanması için öğrencilere rehberlik ve yönlendirme yapılacaktır. </w:t>
      </w:r>
      <w:r>
        <w:rPr>
          <w:rFonts w:ascii="Times New Roman" w:hAnsi="Times New Roman" w:cs="Times New Roman"/>
          <w:b/>
        </w:rPr>
        <w:t xml:space="preserve">Bu alanlarda örnek çalışmalarla ilgili </w:t>
      </w:r>
      <w:proofErr w:type="spellStart"/>
      <w:r>
        <w:rPr>
          <w:rFonts w:ascii="Times New Roman" w:hAnsi="Times New Roman" w:cs="Times New Roman"/>
          <w:b/>
        </w:rPr>
        <w:t>portfolyo</w:t>
      </w:r>
      <w:proofErr w:type="spellEnd"/>
      <w:r>
        <w:rPr>
          <w:rFonts w:ascii="Times New Roman" w:hAnsi="Times New Roman" w:cs="Times New Roman"/>
          <w:b/>
        </w:rPr>
        <w:t xml:space="preserve"> oluşturularak öğrencilerin bu konuda fikir edinmeleri desteklenecektir. </w:t>
      </w:r>
    </w:p>
    <w:p w:rsidR="00C2154B" w:rsidRPr="00C2154B" w:rsidRDefault="00C2154B" w:rsidP="00C2154B">
      <w:pPr>
        <w:spacing w:after="0"/>
        <w:ind w:left="720"/>
        <w:jc w:val="both"/>
        <w:rPr>
          <w:rFonts w:ascii="Times New Roman" w:eastAsia="Times New Roman" w:hAnsi="Times New Roman" w:cs="Times New Roman"/>
        </w:rPr>
      </w:pPr>
    </w:p>
    <w:p w:rsidR="009C54D3" w:rsidRDefault="00C2154B">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Çe</w:t>
      </w:r>
      <w:r w:rsidR="00784408">
        <w:rPr>
          <w:rFonts w:ascii="Times New Roman" w:eastAsia="Times New Roman" w:hAnsi="Times New Roman" w:cs="Times New Roman"/>
        </w:rPr>
        <w:t>rçeve eğitim programları incelenmiş ve var olan eksikliklerin büyük oranda giderildiği görülmüştür. Derslerin sınıflar bazında tekrar oluşturulması ve 9. Sınıflardan itibaren meslek derslerinin başlaması uygun bulunmuştur. İlk dönem itibariyle bunun faydaları da meslek dersleri açısından görülmüştür.</w:t>
      </w:r>
      <w:r>
        <w:rPr>
          <w:rFonts w:ascii="Times New Roman" w:eastAsia="Times New Roman" w:hAnsi="Times New Roman" w:cs="Times New Roman"/>
        </w:rPr>
        <w:t xml:space="preserve"> </w:t>
      </w:r>
      <w:r w:rsidR="00784408">
        <w:rPr>
          <w:rFonts w:ascii="Times New Roman" w:eastAsia="Times New Roman" w:hAnsi="Times New Roman" w:cs="Times New Roman"/>
        </w:rPr>
        <w:t>Tek eksikliğin bazı ders kitaplarının henüz hazır hale getirilmemesi olarak görüldüğü kararına varılmıştır. Önümüzdeki eğitim-öğretim döneminde bu eksikliğin de giderilmesi gerektiği vurgulanmıştır.</w:t>
      </w: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Eğitim-öğretim sürecinde il </w:t>
      </w:r>
      <w:proofErr w:type="gramStart"/>
      <w:r>
        <w:rPr>
          <w:rFonts w:ascii="Times New Roman" w:eastAsia="Times New Roman" w:hAnsi="Times New Roman" w:cs="Times New Roman"/>
        </w:rPr>
        <w:t>bazlı</w:t>
      </w:r>
      <w:proofErr w:type="gramEnd"/>
      <w:r>
        <w:rPr>
          <w:rFonts w:ascii="Times New Roman" w:eastAsia="Times New Roman" w:hAnsi="Times New Roman" w:cs="Times New Roman"/>
        </w:rPr>
        <w:t xml:space="preserve"> birlik ve koordinasyonun sağlanması için oluşturulan </w:t>
      </w:r>
      <w:proofErr w:type="spellStart"/>
      <w:r>
        <w:rPr>
          <w:rFonts w:ascii="Times New Roman" w:eastAsia="Times New Roman" w:hAnsi="Times New Roman" w:cs="Times New Roman"/>
        </w:rPr>
        <w:t>Whatshapp</w:t>
      </w:r>
      <w:proofErr w:type="spellEnd"/>
      <w:r>
        <w:rPr>
          <w:rFonts w:ascii="Times New Roman" w:eastAsia="Times New Roman" w:hAnsi="Times New Roman" w:cs="Times New Roman"/>
        </w:rPr>
        <w:t xml:space="preserve"> grubunun kullanılmaya devam edilmesi, e-mail adresleri ve bu sosyal gurupların etkin kullanılmasına devam edilecektir. </w:t>
      </w:r>
    </w:p>
    <w:p w:rsidR="009C54D3" w:rsidRDefault="00784408">
      <w:pPr>
        <w:spacing w:after="0"/>
        <w:ind w:left="720"/>
        <w:jc w:val="both"/>
        <w:rPr>
          <w:rFonts w:ascii="Times New Roman" w:eastAsia="Times New Roman" w:hAnsi="Times New Roman" w:cs="Times New Roman"/>
        </w:rPr>
      </w:pPr>
      <w:r>
        <w:rPr>
          <w:rFonts w:ascii="Times New Roman" w:eastAsia="Times New Roman" w:hAnsi="Times New Roman" w:cs="Times New Roman"/>
        </w:rPr>
        <w:t>Özellikle nakillerin gerçekleşmesinde sıkıntı yaşamamak için ortak dersler oluşturulmaya çalışılmıştır.</w:t>
      </w: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Tüm zümre öğretmenleri ders saatlerine bakılmaksızın tüm derslerden en az 2 sınav yapılması kararı alınmıştır. Proje ödevleri ise belli aralıklarla takip edilecek ve nisan ayı sonuna kadar toplanacaktır. TYT ve AYT hazırlık sınav ve kursları ise Ölçme ve Değerlendirme Merkezi ve okul yönetimleri tarafından yapılmaya devam edilecektir. Okullarımızdaki öğrencilerin bu sınav ve kurslara devamı ve katılımı sağlanacaktır.</w:t>
      </w:r>
    </w:p>
    <w:p w:rsidR="009C54D3" w:rsidRDefault="00784408">
      <w:pPr>
        <w:numPr>
          <w:ilvl w:val="0"/>
          <w:numId w:val="1"/>
        </w:num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Eba</w:t>
      </w:r>
      <w:proofErr w:type="spellEnd"/>
      <w:r>
        <w:rPr>
          <w:rFonts w:ascii="Times New Roman" w:eastAsia="Times New Roman" w:hAnsi="Times New Roman" w:cs="Times New Roman"/>
        </w:rPr>
        <w:t xml:space="preserve"> kullanımı, </w:t>
      </w:r>
      <w:proofErr w:type="spellStart"/>
      <w:r>
        <w:rPr>
          <w:rFonts w:ascii="Times New Roman" w:eastAsia="Times New Roman" w:hAnsi="Times New Roman" w:cs="Times New Roman"/>
        </w:rPr>
        <w:t>Eba</w:t>
      </w:r>
      <w:proofErr w:type="spellEnd"/>
      <w:r>
        <w:rPr>
          <w:rFonts w:ascii="Times New Roman" w:eastAsia="Times New Roman" w:hAnsi="Times New Roman" w:cs="Times New Roman"/>
        </w:rPr>
        <w:t xml:space="preserve"> içeriğinin desteklenmesi, akıllı tahta kullanımı, bilim ve teknolojideki gelişmelerin derslere yansıtılmasına yönelik çalışmalar ivedilikle yerine getirilmeye çalışılacaktır. Okullarımızda </w:t>
      </w:r>
      <w:r>
        <w:rPr>
          <w:rFonts w:ascii="Times New Roman" w:eastAsia="Times New Roman" w:hAnsi="Times New Roman" w:cs="Times New Roman"/>
        </w:rPr>
        <w:lastRenderedPageBreak/>
        <w:t xml:space="preserve">karşılaşılan malzeme ile ilgili sıkıntılar anında idare ile paylaşılacak ve sorunun çözümü giderilmeye çalışılacaktır. </w:t>
      </w: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1. Dönem kültür derslerinde açılan destekleme ve </w:t>
      </w:r>
      <w:proofErr w:type="gramStart"/>
      <w:r>
        <w:rPr>
          <w:rFonts w:ascii="Times New Roman" w:eastAsia="Times New Roman" w:hAnsi="Times New Roman" w:cs="Times New Roman"/>
        </w:rPr>
        <w:t>yetiştirme  kursları</w:t>
      </w:r>
      <w:proofErr w:type="gramEnd"/>
      <w:r>
        <w:rPr>
          <w:rFonts w:ascii="Times New Roman" w:eastAsia="Times New Roman" w:hAnsi="Times New Roman" w:cs="Times New Roman"/>
        </w:rPr>
        <w:t xml:space="preserve"> devam etmektedir. Zümrelerimiz tarafından öğrencilerimizin genel takibi yapılmaktadır. Sakarya ticaret ve sanayi odası mesleki ve teknik Anadolu </w:t>
      </w:r>
      <w:proofErr w:type="spellStart"/>
      <w:r>
        <w:rPr>
          <w:rFonts w:ascii="Times New Roman" w:eastAsia="Times New Roman" w:hAnsi="Times New Roman" w:cs="Times New Roman"/>
        </w:rPr>
        <w:t>lisesi’nde</w:t>
      </w:r>
      <w:proofErr w:type="spellEnd"/>
      <w:r>
        <w:rPr>
          <w:rFonts w:ascii="Times New Roman" w:eastAsia="Times New Roman" w:hAnsi="Times New Roman" w:cs="Times New Roman"/>
        </w:rPr>
        <w:t xml:space="preserve"> yeterli başvurunun olmaması nedeniyle kurslar açılamamıştır. </w:t>
      </w:r>
      <w:r w:rsidR="00C2154B">
        <w:rPr>
          <w:rFonts w:ascii="Times New Roman" w:eastAsia="Times New Roman" w:hAnsi="Times New Roman" w:cs="Times New Roman"/>
        </w:rPr>
        <w:t>Bazı okullarımızda açılan kursların devamsızlık sebebiyle kapatıldığı tespit edilmiştir. Kurs almak i</w:t>
      </w:r>
      <w:r>
        <w:rPr>
          <w:rFonts w:ascii="Times New Roman" w:eastAsia="Times New Roman" w:hAnsi="Times New Roman" w:cs="Times New Roman"/>
        </w:rPr>
        <w:t>steyen öğrenciler diğer okullara yönlendirilmiştir.</w:t>
      </w: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Öğrenme güçlüğü çeken öğrencilerimiz sınıf ve okul rehber öğretmenlerine yönlendirilmektedir. Arzu ederlerse de meslek derslerinde takviye dersler almalarına </w:t>
      </w:r>
      <w:proofErr w:type="gramStart"/>
      <w:r>
        <w:rPr>
          <w:rFonts w:ascii="Times New Roman" w:eastAsia="Times New Roman" w:hAnsi="Times New Roman" w:cs="Times New Roman"/>
        </w:rPr>
        <w:t>imkanı</w:t>
      </w:r>
      <w:proofErr w:type="gramEnd"/>
      <w:r>
        <w:rPr>
          <w:rFonts w:ascii="Times New Roman" w:eastAsia="Times New Roman" w:hAnsi="Times New Roman" w:cs="Times New Roman"/>
        </w:rPr>
        <w:t xml:space="preserve"> sağlanmaktadır. Ayrıca okullarda destek eğitim odalarında ekstra eğitimler verilmektedir.</w:t>
      </w:r>
    </w:p>
    <w:p w:rsidR="009C54D3" w:rsidRDefault="00D13B1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2024</w:t>
      </w:r>
      <w:r w:rsidR="00784408">
        <w:rPr>
          <w:rFonts w:ascii="Times New Roman" w:eastAsia="Times New Roman" w:hAnsi="Times New Roman" w:cs="Times New Roman"/>
        </w:rPr>
        <w:t xml:space="preserve"> TYT ve </w:t>
      </w:r>
      <w:proofErr w:type="spellStart"/>
      <w:r w:rsidR="00784408">
        <w:rPr>
          <w:rFonts w:ascii="Times New Roman" w:eastAsia="Times New Roman" w:hAnsi="Times New Roman" w:cs="Times New Roman"/>
        </w:rPr>
        <w:t>AYT’ye</w:t>
      </w:r>
      <w:proofErr w:type="spellEnd"/>
      <w:r w:rsidR="00784408">
        <w:rPr>
          <w:rFonts w:ascii="Times New Roman" w:eastAsia="Times New Roman" w:hAnsi="Times New Roman" w:cs="Times New Roman"/>
        </w:rPr>
        <w:t xml:space="preserve"> hazırlık sürecinde il bazında yapılan</w:t>
      </w:r>
      <w:r w:rsidR="00C2154B">
        <w:rPr>
          <w:rFonts w:ascii="Times New Roman" w:eastAsia="Times New Roman" w:hAnsi="Times New Roman" w:cs="Times New Roman"/>
        </w:rPr>
        <w:t xml:space="preserve"> NEHİR projesi kapsamında</w:t>
      </w:r>
      <w:r w:rsidR="00784408">
        <w:rPr>
          <w:rFonts w:ascii="Times New Roman" w:eastAsia="Times New Roman" w:hAnsi="Times New Roman" w:cs="Times New Roman"/>
        </w:rPr>
        <w:t xml:space="preserve"> deneme sınavlarının yapılmasında azami özen gösterildiği ifade edildi. Öğrencilerin de bu denemelere girerek eksik yönlerinin belirlenip yönlendirmenin bu doğrultuda yapılması gerektiği belirtildi. 2. Dönem yapılacak olan </w:t>
      </w:r>
      <w:proofErr w:type="gramStart"/>
      <w:r w:rsidR="00784408">
        <w:rPr>
          <w:rFonts w:ascii="Times New Roman" w:eastAsia="Times New Roman" w:hAnsi="Times New Roman" w:cs="Times New Roman"/>
        </w:rPr>
        <w:t>TYT  için</w:t>
      </w:r>
      <w:proofErr w:type="gramEnd"/>
      <w:r w:rsidR="00784408">
        <w:rPr>
          <w:rFonts w:ascii="Times New Roman" w:eastAsia="Times New Roman" w:hAnsi="Times New Roman" w:cs="Times New Roman"/>
        </w:rPr>
        <w:t xml:space="preserve"> sınav öncesinde Ölçme ve Değerlendirme Merkezi tarafından online olarak deneme sınavlarını yapılmasının faydalı olacağı belirtilmiştir. </w:t>
      </w: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İl bazında staj uygulamalarında herhangi bir sorunla karşılaşılmamıştır. İkinci dönemde de bu çalışmalar aktif olarak devam edecektir. Gelecek yıl ile ilgili olarak da il işletme belirleme komisyonu rehberliğinde gerekli çalışmalar yapılacaktır. Beceri sınavı ile ilgili olarak da öğrenciler bilgilendirilecek, sınava hazır olmaları sağlanacaktır.</w:t>
      </w:r>
    </w:p>
    <w:p w:rsidR="009C54D3" w:rsidRDefault="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1. Dönem yapılan örnek çalışmaların iletişim kanalları aracılığıyla paylaşılması sağlanmıştır. </w:t>
      </w:r>
      <w:proofErr w:type="spellStart"/>
      <w:r>
        <w:rPr>
          <w:rFonts w:ascii="Times New Roman" w:eastAsia="Times New Roman" w:hAnsi="Times New Roman" w:cs="Times New Roman"/>
        </w:rPr>
        <w:t>Teknofest</w:t>
      </w:r>
      <w:proofErr w:type="spellEnd"/>
      <w:r>
        <w:rPr>
          <w:rFonts w:ascii="Times New Roman" w:eastAsia="Times New Roman" w:hAnsi="Times New Roman" w:cs="Times New Roman"/>
        </w:rPr>
        <w:t xml:space="preserve"> ziyaretleri de bu kapsamda değerlendirilecektir.</w:t>
      </w:r>
    </w:p>
    <w:p w:rsidR="009C54D3" w:rsidRPr="00784408" w:rsidRDefault="00784408" w:rsidP="00784408">
      <w:pPr>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Toplantı iyi dilek ve temennilerle sona ermiştir.</w:t>
      </w:r>
    </w:p>
    <w:p w:rsidR="009C54D3" w:rsidRDefault="009C54D3">
      <w:pPr>
        <w:spacing w:after="0"/>
        <w:ind w:left="720"/>
        <w:jc w:val="both"/>
        <w:rPr>
          <w:rFonts w:ascii="Times New Roman" w:eastAsia="Times New Roman" w:hAnsi="Times New Roman" w:cs="Times New Roman"/>
        </w:rPr>
      </w:pPr>
    </w:p>
    <w:p w:rsidR="009C54D3" w:rsidRDefault="009C54D3">
      <w:pPr>
        <w:spacing w:after="0"/>
        <w:ind w:left="720"/>
        <w:jc w:val="both"/>
        <w:rPr>
          <w:rFonts w:ascii="Times New Roman" w:eastAsia="Times New Roman" w:hAnsi="Times New Roman" w:cs="Times New Roman"/>
        </w:rPr>
      </w:pPr>
    </w:p>
    <w:p w:rsidR="009C54D3" w:rsidRDefault="00784408">
      <w:pPr>
        <w:spacing w:after="0"/>
        <w:ind w:left="720"/>
        <w:jc w:val="both"/>
        <w:rPr>
          <w:rFonts w:ascii="Times New Roman" w:eastAsia="Times New Roman" w:hAnsi="Times New Roman" w:cs="Times New Roman"/>
        </w:rPr>
      </w:pPr>
      <w:r>
        <w:rPr>
          <w:rFonts w:ascii="Times New Roman" w:eastAsia="Times New Roman" w:hAnsi="Times New Roman" w:cs="Times New Roman"/>
          <w:b/>
        </w:rPr>
        <w:t>TOPLANTIYA KATILANLAR:</w:t>
      </w:r>
    </w:p>
    <w:p w:rsidR="009C54D3" w:rsidRDefault="009C54D3">
      <w:pPr>
        <w:rPr>
          <w:rFonts w:ascii="Times New Roman" w:eastAsia="Times New Roman" w:hAnsi="Times New Roman" w:cs="Times New Roman"/>
        </w:rPr>
      </w:pPr>
    </w:p>
    <w:p w:rsidR="009C54D3" w:rsidRDefault="009C54D3">
      <w:pPr>
        <w:spacing w:after="0"/>
        <w:rPr>
          <w:rFonts w:ascii="Times New Roman" w:eastAsia="Times New Roman" w:hAnsi="Times New Roman" w:cs="Times New Roman"/>
        </w:rPr>
      </w:pPr>
    </w:p>
    <w:tbl>
      <w:tblPr>
        <w:tblStyle w:val="a0"/>
        <w:tblW w:w="99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2821"/>
        <w:gridCol w:w="1708"/>
        <w:gridCol w:w="3500"/>
        <w:gridCol w:w="1190"/>
      </w:tblGrid>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SIRA NO</w:t>
            </w:r>
          </w:p>
        </w:tc>
        <w:tc>
          <w:tcPr>
            <w:tcW w:w="2821"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ADI-SOYADI</w:t>
            </w:r>
          </w:p>
        </w:tc>
        <w:tc>
          <w:tcPr>
            <w:tcW w:w="1708"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İLÇESİ</w:t>
            </w:r>
          </w:p>
        </w:tc>
        <w:tc>
          <w:tcPr>
            <w:tcW w:w="3500"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OKULU</w:t>
            </w:r>
          </w:p>
        </w:tc>
        <w:tc>
          <w:tcPr>
            <w:tcW w:w="1190"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b/>
              </w:rPr>
              <w:t>İMZASI</w:t>
            </w: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3</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5</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6</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7</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9C54D3">
            <w:pPr>
              <w:spacing w:after="0"/>
              <w:rPr>
                <w:rFonts w:ascii="Times New Roman" w:eastAsia="Times New Roman" w:hAnsi="Times New Roman" w:cs="Times New Roman"/>
              </w:rPr>
            </w:pPr>
          </w:p>
        </w:tc>
      </w:tr>
      <w:tr w:rsidR="009C54D3">
        <w:trPr>
          <w:jc w:val="center"/>
        </w:trPr>
        <w:tc>
          <w:tcPr>
            <w:tcW w:w="742" w:type="dxa"/>
          </w:tcPr>
          <w:p w:rsidR="009C54D3" w:rsidRDefault="00784408">
            <w:pPr>
              <w:spacing w:after="0"/>
              <w:jc w:val="center"/>
              <w:rPr>
                <w:rFonts w:ascii="Times New Roman" w:eastAsia="Times New Roman" w:hAnsi="Times New Roman" w:cs="Times New Roman"/>
              </w:rPr>
            </w:pPr>
            <w:r>
              <w:rPr>
                <w:rFonts w:ascii="Times New Roman" w:eastAsia="Times New Roman" w:hAnsi="Times New Roman" w:cs="Times New Roman"/>
              </w:rPr>
              <w:t>8</w:t>
            </w:r>
          </w:p>
        </w:tc>
        <w:tc>
          <w:tcPr>
            <w:tcW w:w="2821" w:type="dxa"/>
          </w:tcPr>
          <w:p w:rsidR="009C54D3" w:rsidRDefault="009C54D3">
            <w:pPr>
              <w:spacing w:after="0"/>
              <w:rPr>
                <w:rFonts w:ascii="Times New Roman" w:eastAsia="Times New Roman" w:hAnsi="Times New Roman" w:cs="Times New Roman"/>
              </w:rPr>
            </w:pPr>
          </w:p>
        </w:tc>
        <w:tc>
          <w:tcPr>
            <w:tcW w:w="1708" w:type="dxa"/>
          </w:tcPr>
          <w:p w:rsidR="009C54D3" w:rsidRDefault="009C54D3">
            <w:pPr>
              <w:spacing w:after="0"/>
              <w:rPr>
                <w:rFonts w:ascii="Times New Roman" w:eastAsia="Times New Roman" w:hAnsi="Times New Roman" w:cs="Times New Roman"/>
              </w:rPr>
            </w:pPr>
          </w:p>
        </w:tc>
        <w:tc>
          <w:tcPr>
            <w:tcW w:w="3500" w:type="dxa"/>
          </w:tcPr>
          <w:p w:rsidR="009C54D3" w:rsidRDefault="009C54D3">
            <w:pPr>
              <w:spacing w:after="0"/>
              <w:rPr>
                <w:rFonts w:ascii="Times New Roman" w:eastAsia="Times New Roman" w:hAnsi="Times New Roman" w:cs="Times New Roman"/>
              </w:rPr>
            </w:pPr>
          </w:p>
        </w:tc>
        <w:tc>
          <w:tcPr>
            <w:tcW w:w="1190" w:type="dxa"/>
          </w:tcPr>
          <w:p w:rsidR="009C54D3" w:rsidRDefault="00784408">
            <w:pPr>
              <w:spacing w:after="0"/>
              <w:rPr>
                <w:rFonts w:ascii="Times New Roman" w:eastAsia="Times New Roman" w:hAnsi="Times New Roman" w:cs="Times New Roman"/>
              </w:rPr>
            </w:pPr>
            <w:r>
              <w:rPr>
                <w:rFonts w:ascii="Times New Roman" w:eastAsia="Times New Roman" w:hAnsi="Times New Roman" w:cs="Times New Roman"/>
              </w:rPr>
              <w:t xml:space="preserve"> </w:t>
            </w:r>
          </w:p>
        </w:tc>
      </w:tr>
    </w:tbl>
    <w:p w:rsidR="009C54D3" w:rsidRDefault="009C54D3">
      <w:pPr>
        <w:ind w:firstLine="708"/>
        <w:rPr>
          <w:rFonts w:ascii="Times New Roman" w:eastAsia="Times New Roman" w:hAnsi="Times New Roman" w:cs="Times New Roman"/>
        </w:rPr>
      </w:pPr>
    </w:p>
    <w:p w:rsidR="009C54D3" w:rsidRDefault="009C54D3">
      <w:pPr>
        <w:rPr>
          <w:rFonts w:ascii="Times New Roman" w:eastAsia="Times New Roman" w:hAnsi="Times New Roman" w:cs="Times New Roman"/>
        </w:rPr>
      </w:pPr>
    </w:p>
    <w:p w:rsidR="009C54D3" w:rsidRDefault="009C54D3">
      <w:pPr>
        <w:rPr>
          <w:rFonts w:ascii="Times New Roman" w:eastAsia="Times New Roman" w:hAnsi="Times New Roman" w:cs="Times New Roman"/>
        </w:rPr>
      </w:pPr>
    </w:p>
    <w:p w:rsidR="009C54D3" w:rsidRDefault="00784408">
      <w:pPr>
        <w:jc w:val="center"/>
        <w:rPr>
          <w:rFonts w:ascii="Times New Roman" w:eastAsia="Times New Roman" w:hAnsi="Times New Roman" w:cs="Times New Roman"/>
        </w:rPr>
      </w:pPr>
      <w:r>
        <w:rPr>
          <w:rFonts w:ascii="Times New Roman" w:eastAsia="Times New Roman" w:hAnsi="Times New Roman" w:cs="Times New Roman"/>
        </w:rPr>
        <w:t>09/02/</w:t>
      </w:r>
      <w:r w:rsidR="00D13B18">
        <w:rPr>
          <w:rFonts w:ascii="Times New Roman" w:eastAsia="Times New Roman" w:hAnsi="Times New Roman" w:cs="Times New Roman"/>
        </w:rPr>
        <w:t>2025</w:t>
      </w:r>
    </w:p>
    <w:p w:rsidR="009C54D3" w:rsidRDefault="009C54D3">
      <w:pPr>
        <w:jc w:val="center"/>
        <w:rPr>
          <w:rFonts w:ascii="Times New Roman" w:eastAsia="Times New Roman" w:hAnsi="Times New Roman" w:cs="Times New Roman"/>
        </w:rPr>
      </w:pPr>
    </w:p>
    <w:p w:rsidR="009C54D3" w:rsidRDefault="00784408">
      <w:pPr>
        <w:jc w:val="center"/>
        <w:rPr>
          <w:rFonts w:ascii="Times New Roman" w:eastAsia="Times New Roman" w:hAnsi="Times New Roman" w:cs="Times New Roman"/>
        </w:rPr>
      </w:pPr>
      <w:r>
        <w:rPr>
          <w:rFonts w:ascii="Times New Roman" w:eastAsia="Times New Roman" w:hAnsi="Times New Roman" w:cs="Times New Roman"/>
        </w:rPr>
        <w:t xml:space="preserve">Okul Müdürü </w:t>
      </w:r>
    </w:p>
    <w:sectPr w:rsidR="009C54D3">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31929"/>
    <w:multiLevelType w:val="multilevel"/>
    <w:tmpl w:val="E9DEA7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9C54D3"/>
    <w:rsid w:val="00555871"/>
    <w:rsid w:val="00784408"/>
    <w:rsid w:val="009C54D3"/>
    <w:rsid w:val="00C2154B"/>
    <w:rsid w:val="00D13B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7D76"/>
  <w15:docId w15:val="{FF3F0795-B153-4069-BB10-1A415BA5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ListeParagraf">
    <w:name w:val="List Paragraph"/>
    <w:basedOn w:val="Normal"/>
    <w:uiPriority w:val="34"/>
    <w:qFormat/>
    <w:rsid w:val="00C21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1364</Words>
  <Characters>7779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OGR-1</cp:lastModifiedBy>
  <cp:revision>4</cp:revision>
  <dcterms:created xsi:type="dcterms:W3CDTF">2024-02-07T18:20:00Z</dcterms:created>
  <dcterms:modified xsi:type="dcterms:W3CDTF">2025-02-13T10:35:00Z</dcterms:modified>
</cp:coreProperties>
</file>