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9B" w:rsidRPr="00951A75" w:rsidRDefault="009E3573" w:rsidP="001038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……………………………………</w:t>
      </w:r>
      <w:proofErr w:type="gramEnd"/>
      <w:r>
        <w:rPr>
          <w:rFonts w:ascii="Times New Roman" w:hAnsi="Times New Roman" w:cs="Times New Roman"/>
          <w:b/>
        </w:rPr>
        <w:t xml:space="preserve"> ANADOLU LİSESİ 2024 - 2025 </w:t>
      </w:r>
      <w:bookmarkStart w:id="0" w:name="_GoBack"/>
      <w:bookmarkEnd w:id="0"/>
      <w:r w:rsidR="0010389B" w:rsidRPr="00951A75">
        <w:rPr>
          <w:rFonts w:ascii="Times New Roman" w:hAnsi="Times New Roman" w:cs="Times New Roman"/>
          <w:b/>
        </w:rPr>
        <w:t xml:space="preserve">ÖĞRETİM YILI </w:t>
      </w:r>
    </w:p>
    <w:p w:rsidR="0010389B" w:rsidRPr="00951A75" w:rsidRDefault="0010389B" w:rsidP="001038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1A75">
        <w:rPr>
          <w:rFonts w:ascii="Times New Roman" w:hAnsi="Times New Roman" w:cs="Times New Roman"/>
          <w:b/>
        </w:rPr>
        <w:t>1</w:t>
      </w:r>
      <w:r w:rsidR="00C72F13" w:rsidRPr="00951A75">
        <w:rPr>
          <w:rFonts w:ascii="Times New Roman" w:hAnsi="Times New Roman" w:cs="Times New Roman"/>
          <w:b/>
        </w:rPr>
        <w:t>0</w:t>
      </w:r>
      <w:r w:rsidR="009E3573">
        <w:rPr>
          <w:rFonts w:ascii="Times New Roman" w:hAnsi="Times New Roman" w:cs="Times New Roman"/>
          <w:b/>
        </w:rPr>
        <w:t xml:space="preserve">. SINIF GENEL MUHASEBE </w:t>
      </w:r>
      <w:r w:rsidRPr="00951A75">
        <w:rPr>
          <w:rFonts w:ascii="Times New Roman" w:hAnsi="Times New Roman" w:cs="Times New Roman"/>
          <w:b/>
        </w:rPr>
        <w:t xml:space="preserve">DERSİ </w:t>
      </w:r>
      <w:r w:rsidR="00F17270" w:rsidRPr="00951A75">
        <w:rPr>
          <w:rFonts w:ascii="Times New Roman" w:hAnsi="Times New Roman" w:cs="Times New Roman"/>
          <w:b/>
        </w:rPr>
        <w:t>2. DÖNEM 2</w:t>
      </w:r>
      <w:r w:rsidRPr="00951A75">
        <w:rPr>
          <w:rFonts w:ascii="Times New Roman" w:hAnsi="Times New Roman" w:cs="Times New Roman"/>
          <w:b/>
        </w:rPr>
        <w:t>. SINAVI</w:t>
      </w:r>
    </w:p>
    <w:p w:rsidR="00F17270" w:rsidRPr="00951A75" w:rsidRDefault="00F17270" w:rsidP="001038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1A75">
        <w:rPr>
          <w:rFonts w:ascii="Times New Roman" w:hAnsi="Times New Roman" w:cs="Times New Roman"/>
          <w:b/>
        </w:rPr>
        <w:t>SORULAR</w:t>
      </w:r>
    </w:p>
    <w:p w:rsidR="00F17270" w:rsidRPr="00F772CD" w:rsidRDefault="00F17270" w:rsidP="00F17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67CE">
        <w:rPr>
          <w:rFonts w:ascii="Times New Roman" w:hAnsi="Times New Roman" w:cs="Times New Roman"/>
          <w:b/>
        </w:rPr>
        <w:t>S.1.</w:t>
      </w:r>
      <w:r w:rsidRPr="00F772CD">
        <w:rPr>
          <w:rFonts w:ascii="Times New Roman" w:hAnsi="Times New Roman" w:cs="Times New Roman"/>
        </w:rPr>
        <w:t xml:space="preserve"> Deniz Ticaret İşletmesi işlemleri aşağıdaki gibidir.</w:t>
      </w:r>
    </w:p>
    <w:p w:rsidR="00F17270" w:rsidRPr="00F772CD" w:rsidRDefault="00F17270" w:rsidP="00F17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72CD">
        <w:rPr>
          <w:rFonts w:ascii="Times New Roman" w:hAnsi="Times New Roman" w:cs="Times New Roman"/>
        </w:rPr>
        <w:tab/>
      </w:r>
      <w:r w:rsidRPr="00DB67CE">
        <w:rPr>
          <w:rFonts w:ascii="Times New Roman" w:hAnsi="Times New Roman" w:cs="Times New Roman"/>
          <w:b/>
        </w:rPr>
        <w:t>a)</w:t>
      </w:r>
      <w:r w:rsidRPr="00F772CD">
        <w:rPr>
          <w:rFonts w:ascii="Times New Roman" w:hAnsi="Times New Roman" w:cs="Times New Roman"/>
        </w:rPr>
        <w:t xml:space="preserve"> İşletme 50.000 TL KASA mevcudu, 30.000 TL BANKA mevcudu, </w:t>
      </w:r>
      <w:r w:rsidR="00E3475A" w:rsidRPr="00F772CD">
        <w:rPr>
          <w:rFonts w:ascii="Times New Roman" w:hAnsi="Times New Roman" w:cs="Times New Roman"/>
        </w:rPr>
        <w:t xml:space="preserve">45.000 TL ticari mal, 20.000 TL demirbaş ve 145.000 TL </w:t>
      </w:r>
      <w:proofErr w:type="spellStart"/>
      <w:r w:rsidR="00E3475A" w:rsidRPr="00F772CD">
        <w:rPr>
          <w:rFonts w:ascii="Times New Roman" w:hAnsi="Times New Roman" w:cs="Times New Roman"/>
        </w:rPr>
        <w:t>lik</w:t>
      </w:r>
      <w:proofErr w:type="spellEnd"/>
      <w:r w:rsidR="00E3475A" w:rsidRPr="00F772CD">
        <w:rPr>
          <w:rFonts w:ascii="Times New Roman" w:hAnsi="Times New Roman" w:cs="Times New Roman"/>
        </w:rPr>
        <w:t xml:space="preserve"> sermayesi ile 01/</w:t>
      </w:r>
      <w:r w:rsidR="00C55F9D">
        <w:rPr>
          <w:rFonts w:ascii="Times New Roman" w:hAnsi="Times New Roman" w:cs="Times New Roman"/>
        </w:rPr>
        <w:t>5</w:t>
      </w:r>
      <w:r w:rsidR="00E3475A" w:rsidRPr="00F772CD">
        <w:rPr>
          <w:rFonts w:ascii="Times New Roman" w:hAnsi="Times New Roman" w:cs="Times New Roman"/>
        </w:rPr>
        <w:t>/202</w:t>
      </w:r>
      <w:r w:rsidR="00C55F9D">
        <w:rPr>
          <w:rFonts w:ascii="Times New Roman" w:hAnsi="Times New Roman" w:cs="Times New Roman"/>
        </w:rPr>
        <w:t>4</w:t>
      </w:r>
      <w:r w:rsidR="00E3475A" w:rsidRPr="00F772CD">
        <w:rPr>
          <w:rFonts w:ascii="Times New Roman" w:hAnsi="Times New Roman" w:cs="Times New Roman"/>
        </w:rPr>
        <w:t xml:space="preserve"> tarihinde işe başlamıştır.</w:t>
      </w:r>
      <w:r w:rsidR="00ED1B9E">
        <w:rPr>
          <w:rFonts w:ascii="Times New Roman" w:hAnsi="Times New Roman" w:cs="Times New Roman"/>
        </w:rPr>
        <w:t xml:space="preserve"> </w:t>
      </w:r>
      <w:r w:rsidR="00ED1B9E" w:rsidRPr="00ED1B9E">
        <w:rPr>
          <w:rFonts w:ascii="Times New Roman" w:hAnsi="Times New Roman" w:cs="Times New Roman"/>
          <w:b/>
        </w:rPr>
        <w:t>(10p)</w:t>
      </w:r>
    </w:p>
    <w:p w:rsidR="00E3475A" w:rsidRPr="00F772CD" w:rsidRDefault="00E3475A" w:rsidP="00F17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72CD">
        <w:rPr>
          <w:rFonts w:ascii="Times New Roman" w:hAnsi="Times New Roman" w:cs="Times New Roman"/>
        </w:rPr>
        <w:tab/>
      </w:r>
      <w:r w:rsidRPr="00DB67CE">
        <w:rPr>
          <w:rFonts w:ascii="Times New Roman" w:hAnsi="Times New Roman" w:cs="Times New Roman"/>
          <w:b/>
        </w:rPr>
        <w:t>b)</w:t>
      </w:r>
      <w:r w:rsidRPr="00F772CD">
        <w:rPr>
          <w:rFonts w:ascii="Times New Roman" w:hAnsi="Times New Roman" w:cs="Times New Roman"/>
        </w:rPr>
        <w:t xml:space="preserve"> İşletme 05/</w:t>
      </w:r>
      <w:r w:rsidR="00C72F13">
        <w:rPr>
          <w:rFonts w:ascii="Times New Roman" w:hAnsi="Times New Roman" w:cs="Times New Roman"/>
        </w:rPr>
        <w:t>5</w:t>
      </w:r>
      <w:r w:rsidRPr="00F772CD">
        <w:rPr>
          <w:rFonts w:ascii="Times New Roman" w:hAnsi="Times New Roman" w:cs="Times New Roman"/>
        </w:rPr>
        <w:t>/202</w:t>
      </w:r>
      <w:r w:rsidR="00C72F13">
        <w:rPr>
          <w:rFonts w:ascii="Times New Roman" w:hAnsi="Times New Roman" w:cs="Times New Roman"/>
        </w:rPr>
        <w:t>4</w:t>
      </w:r>
      <w:r w:rsidRPr="00F772CD">
        <w:rPr>
          <w:rFonts w:ascii="Times New Roman" w:hAnsi="Times New Roman" w:cs="Times New Roman"/>
        </w:rPr>
        <w:t xml:space="preserve"> tarihinde 12.000 TL </w:t>
      </w:r>
      <w:proofErr w:type="spellStart"/>
      <w:r w:rsidRPr="00F772CD">
        <w:rPr>
          <w:rFonts w:ascii="Times New Roman" w:hAnsi="Times New Roman" w:cs="Times New Roman"/>
        </w:rPr>
        <w:t>lik</w:t>
      </w:r>
      <w:proofErr w:type="spellEnd"/>
      <w:r w:rsidRPr="00F772CD">
        <w:rPr>
          <w:rFonts w:ascii="Times New Roman" w:hAnsi="Times New Roman" w:cs="Times New Roman"/>
        </w:rPr>
        <w:t xml:space="preserve"> ticari mali %18 KDV hariç 30.000 TL ye peşin satmıştır</w:t>
      </w:r>
      <w:r w:rsidRPr="00ED1B9E">
        <w:rPr>
          <w:rFonts w:ascii="Times New Roman" w:hAnsi="Times New Roman" w:cs="Times New Roman"/>
          <w:b/>
        </w:rPr>
        <w:t>.</w:t>
      </w:r>
      <w:r w:rsidR="00ED1B9E" w:rsidRPr="00ED1B9E">
        <w:rPr>
          <w:rFonts w:ascii="Times New Roman" w:hAnsi="Times New Roman" w:cs="Times New Roman"/>
          <w:b/>
        </w:rPr>
        <w:t xml:space="preserve"> </w:t>
      </w:r>
      <w:r w:rsidR="00B53943">
        <w:rPr>
          <w:rFonts w:ascii="Times New Roman" w:hAnsi="Times New Roman" w:cs="Times New Roman"/>
          <w:b/>
        </w:rPr>
        <w:t>(10</w:t>
      </w:r>
      <w:r w:rsidR="00ED1B9E" w:rsidRPr="00ED1B9E">
        <w:rPr>
          <w:rFonts w:ascii="Times New Roman" w:hAnsi="Times New Roman" w:cs="Times New Roman"/>
          <w:b/>
        </w:rPr>
        <w:t>p)</w:t>
      </w:r>
    </w:p>
    <w:p w:rsidR="00E3475A" w:rsidRPr="00F772CD" w:rsidRDefault="00E3475A" w:rsidP="00F17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72CD">
        <w:rPr>
          <w:rFonts w:ascii="Times New Roman" w:hAnsi="Times New Roman" w:cs="Times New Roman"/>
        </w:rPr>
        <w:tab/>
      </w:r>
      <w:r w:rsidRPr="00DB67CE">
        <w:rPr>
          <w:rFonts w:ascii="Times New Roman" w:hAnsi="Times New Roman" w:cs="Times New Roman"/>
          <w:b/>
        </w:rPr>
        <w:t>c)</w:t>
      </w:r>
      <w:r w:rsidRPr="00F772CD">
        <w:rPr>
          <w:rFonts w:ascii="Times New Roman" w:hAnsi="Times New Roman" w:cs="Times New Roman"/>
        </w:rPr>
        <w:t xml:space="preserve"> İşletme 10/</w:t>
      </w:r>
      <w:r w:rsidR="00C72F13">
        <w:rPr>
          <w:rFonts w:ascii="Times New Roman" w:hAnsi="Times New Roman" w:cs="Times New Roman"/>
        </w:rPr>
        <w:t>5</w:t>
      </w:r>
      <w:r w:rsidRPr="00F772CD">
        <w:rPr>
          <w:rFonts w:ascii="Times New Roman" w:hAnsi="Times New Roman" w:cs="Times New Roman"/>
        </w:rPr>
        <w:t>/202</w:t>
      </w:r>
      <w:r w:rsidR="00C72F13">
        <w:rPr>
          <w:rFonts w:ascii="Times New Roman" w:hAnsi="Times New Roman" w:cs="Times New Roman"/>
        </w:rPr>
        <w:t>4</w:t>
      </w:r>
      <w:r w:rsidRPr="00F772CD">
        <w:rPr>
          <w:rFonts w:ascii="Times New Roman" w:hAnsi="Times New Roman" w:cs="Times New Roman"/>
        </w:rPr>
        <w:t xml:space="preserve"> tarihinde işyeri kirası olarak 4.000 TL peşin ödeme yapmıştır.</w:t>
      </w:r>
      <w:r w:rsidR="00ED1B9E">
        <w:rPr>
          <w:rFonts w:ascii="Times New Roman" w:hAnsi="Times New Roman" w:cs="Times New Roman"/>
        </w:rPr>
        <w:t xml:space="preserve"> </w:t>
      </w:r>
      <w:r w:rsidR="00ED1B9E" w:rsidRPr="00ED1B9E">
        <w:rPr>
          <w:rFonts w:ascii="Times New Roman" w:hAnsi="Times New Roman" w:cs="Times New Roman"/>
          <w:b/>
        </w:rPr>
        <w:t>. (5p)</w:t>
      </w:r>
    </w:p>
    <w:p w:rsidR="00E3475A" w:rsidRPr="00F772CD" w:rsidRDefault="00E3475A" w:rsidP="00F17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72CD">
        <w:rPr>
          <w:rFonts w:ascii="Times New Roman" w:hAnsi="Times New Roman" w:cs="Times New Roman"/>
        </w:rPr>
        <w:tab/>
      </w:r>
      <w:r w:rsidR="00F75CF1" w:rsidRPr="00DB67CE">
        <w:rPr>
          <w:rFonts w:ascii="Times New Roman" w:hAnsi="Times New Roman" w:cs="Times New Roman"/>
          <w:b/>
        </w:rPr>
        <w:t>d)</w:t>
      </w:r>
      <w:r w:rsidR="00F75CF1">
        <w:rPr>
          <w:rFonts w:ascii="Times New Roman" w:hAnsi="Times New Roman" w:cs="Times New Roman"/>
        </w:rPr>
        <w:t xml:space="preserve"> İşletme 15/</w:t>
      </w:r>
      <w:r w:rsidR="00C72F13">
        <w:rPr>
          <w:rFonts w:ascii="Times New Roman" w:hAnsi="Times New Roman" w:cs="Times New Roman"/>
        </w:rPr>
        <w:t>5</w:t>
      </w:r>
      <w:r w:rsidR="00F75CF1">
        <w:rPr>
          <w:rFonts w:ascii="Times New Roman" w:hAnsi="Times New Roman" w:cs="Times New Roman"/>
        </w:rPr>
        <w:t>/202</w:t>
      </w:r>
      <w:r w:rsidR="00C72F13">
        <w:rPr>
          <w:rFonts w:ascii="Times New Roman" w:hAnsi="Times New Roman" w:cs="Times New Roman"/>
        </w:rPr>
        <w:t>4</w:t>
      </w:r>
      <w:r w:rsidR="00F75CF1">
        <w:rPr>
          <w:rFonts w:ascii="Times New Roman" w:hAnsi="Times New Roman" w:cs="Times New Roman"/>
        </w:rPr>
        <w:t xml:space="preserve"> tarihinde 2</w:t>
      </w:r>
      <w:r w:rsidRPr="00F772CD">
        <w:rPr>
          <w:rFonts w:ascii="Times New Roman" w:hAnsi="Times New Roman" w:cs="Times New Roman"/>
        </w:rPr>
        <w:t>.000 TL faiz geliri elde etmiştir.</w:t>
      </w:r>
      <w:r w:rsidR="00ED1B9E">
        <w:rPr>
          <w:rFonts w:ascii="Times New Roman" w:hAnsi="Times New Roman" w:cs="Times New Roman"/>
        </w:rPr>
        <w:t xml:space="preserve"> </w:t>
      </w:r>
      <w:r w:rsidR="00ED1B9E" w:rsidRPr="00ED1B9E">
        <w:rPr>
          <w:rFonts w:ascii="Times New Roman" w:hAnsi="Times New Roman" w:cs="Times New Roman"/>
          <w:b/>
        </w:rPr>
        <w:t>. (5p)</w:t>
      </w:r>
    </w:p>
    <w:p w:rsidR="00E3475A" w:rsidRPr="00F772CD" w:rsidRDefault="00E3475A" w:rsidP="00F17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72CD">
        <w:rPr>
          <w:rFonts w:ascii="Times New Roman" w:hAnsi="Times New Roman" w:cs="Times New Roman"/>
        </w:rPr>
        <w:tab/>
      </w:r>
      <w:r w:rsidRPr="00DB67CE">
        <w:rPr>
          <w:rFonts w:ascii="Times New Roman" w:hAnsi="Times New Roman" w:cs="Times New Roman"/>
          <w:b/>
        </w:rPr>
        <w:t>e)</w:t>
      </w:r>
      <w:r w:rsidRPr="00F772CD">
        <w:rPr>
          <w:rFonts w:ascii="Times New Roman" w:hAnsi="Times New Roman" w:cs="Times New Roman"/>
        </w:rPr>
        <w:t xml:space="preserve"> İşletme satışını yaptığı ürünle</w:t>
      </w:r>
      <w:r w:rsidR="008E4C31">
        <w:rPr>
          <w:rFonts w:ascii="Times New Roman" w:hAnsi="Times New Roman" w:cs="Times New Roman"/>
        </w:rPr>
        <w:t>rin reklamı için %18 KDV hariç 3</w:t>
      </w:r>
      <w:r w:rsidRPr="00F772CD">
        <w:rPr>
          <w:rFonts w:ascii="Times New Roman" w:hAnsi="Times New Roman" w:cs="Times New Roman"/>
        </w:rPr>
        <w:t>.000 TL reklam harcamasını peşin yapmıştır.</w:t>
      </w:r>
      <w:r w:rsidR="00ED1B9E">
        <w:rPr>
          <w:rFonts w:ascii="Times New Roman" w:hAnsi="Times New Roman" w:cs="Times New Roman"/>
        </w:rPr>
        <w:t xml:space="preserve"> </w:t>
      </w:r>
      <w:r w:rsidR="00ED1B9E" w:rsidRPr="00ED1B9E">
        <w:rPr>
          <w:rFonts w:ascii="Times New Roman" w:hAnsi="Times New Roman" w:cs="Times New Roman"/>
          <w:b/>
        </w:rPr>
        <w:t>. (5p)</w:t>
      </w:r>
    </w:p>
    <w:p w:rsidR="00E3475A" w:rsidRDefault="00E3475A" w:rsidP="00F17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72CD">
        <w:rPr>
          <w:rFonts w:ascii="Times New Roman" w:hAnsi="Times New Roman" w:cs="Times New Roman"/>
        </w:rPr>
        <w:tab/>
      </w:r>
      <w:r w:rsidRPr="00DB67CE">
        <w:rPr>
          <w:rFonts w:ascii="Times New Roman" w:hAnsi="Times New Roman" w:cs="Times New Roman"/>
          <w:b/>
        </w:rPr>
        <w:t>f)</w:t>
      </w:r>
      <w:r w:rsidRPr="00F772CD">
        <w:rPr>
          <w:rFonts w:ascii="Times New Roman" w:hAnsi="Times New Roman" w:cs="Times New Roman"/>
        </w:rPr>
        <w:t xml:space="preserve"> İşletme 20/</w:t>
      </w:r>
      <w:r w:rsidR="00C72F13">
        <w:rPr>
          <w:rFonts w:ascii="Times New Roman" w:hAnsi="Times New Roman" w:cs="Times New Roman"/>
        </w:rPr>
        <w:t>5</w:t>
      </w:r>
      <w:r w:rsidRPr="00F772CD">
        <w:rPr>
          <w:rFonts w:ascii="Times New Roman" w:hAnsi="Times New Roman" w:cs="Times New Roman"/>
        </w:rPr>
        <w:t>/202</w:t>
      </w:r>
      <w:r w:rsidR="00C72F13">
        <w:rPr>
          <w:rFonts w:ascii="Times New Roman" w:hAnsi="Times New Roman" w:cs="Times New Roman"/>
        </w:rPr>
        <w:t>4</w:t>
      </w:r>
      <w:r w:rsidRPr="00F772CD">
        <w:rPr>
          <w:rFonts w:ascii="Times New Roman" w:hAnsi="Times New Roman" w:cs="Times New Roman"/>
        </w:rPr>
        <w:t xml:space="preserve"> tarihinde bürolarda kullanmak üzere %18 KDV hariç 1000 TL </w:t>
      </w:r>
      <w:proofErr w:type="spellStart"/>
      <w:r w:rsidRPr="00F772CD">
        <w:rPr>
          <w:rFonts w:ascii="Times New Roman" w:hAnsi="Times New Roman" w:cs="Times New Roman"/>
        </w:rPr>
        <w:t>lik</w:t>
      </w:r>
      <w:proofErr w:type="spellEnd"/>
      <w:r w:rsidRPr="00F772CD">
        <w:rPr>
          <w:rFonts w:ascii="Times New Roman" w:hAnsi="Times New Roman" w:cs="Times New Roman"/>
        </w:rPr>
        <w:t xml:space="preserve"> kırtasiye malzemesini peşin almıştır.</w:t>
      </w:r>
      <w:r w:rsidR="00ED1B9E">
        <w:rPr>
          <w:rFonts w:ascii="Times New Roman" w:hAnsi="Times New Roman" w:cs="Times New Roman"/>
        </w:rPr>
        <w:t xml:space="preserve"> </w:t>
      </w:r>
      <w:r w:rsidR="00ED1B9E" w:rsidRPr="00ED1B9E">
        <w:rPr>
          <w:rFonts w:ascii="Times New Roman" w:hAnsi="Times New Roman" w:cs="Times New Roman"/>
          <w:b/>
        </w:rPr>
        <w:t>. (5p)</w:t>
      </w:r>
    </w:p>
    <w:p w:rsidR="00ED1B9E" w:rsidRPr="00F772CD" w:rsidRDefault="00ED1B9E" w:rsidP="00F172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B67CE">
        <w:rPr>
          <w:rFonts w:ascii="Times New Roman" w:hAnsi="Times New Roman" w:cs="Times New Roman"/>
          <w:b/>
        </w:rPr>
        <w:t>g)</w:t>
      </w:r>
      <w:r>
        <w:rPr>
          <w:rFonts w:ascii="Times New Roman" w:hAnsi="Times New Roman" w:cs="Times New Roman"/>
        </w:rPr>
        <w:t xml:space="preserve"> Ay sonu KDV mahsup işlemi yapılmıştır. </w:t>
      </w:r>
      <w:r w:rsidRPr="00ED1B9E">
        <w:rPr>
          <w:rFonts w:ascii="Times New Roman" w:hAnsi="Times New Roman" w:cs="Times New Roman"/>
          <w:b/>
        </w:rPr>
        <w:t>(10p)</w:t>
      </w:r>
    </w:p>
    <w:p w:rsidR="00F772CD" w:rsidRDefault="00F772CD" w:rsidP="00F17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72CD">
        <w:rPr>
          <w:rFonts w:ascii="Times New Roman" w:hAnsi="Times New Roman" w:cs="Times New Roman"/>
        </w:rPr>
        <w:tab/>
      </w:r>
      <w:r w:rsidRPr="00F772CD">
        <w:rPr>
          <w:rFonts w:ascii="Times New Roman" w:hAnsi="Times New Roman" w:cs="Times New Roman"/>
          <w:b/>
        </w:rPr>
        <w:t xml:space="preserve">İstenen: İşletmenin açılış kaydı </w:t>
      </w:r>
      <w:proofErr w:type="gramStart"/>
      <w:r w:rsidRPr="00F772CD">
        <w:rPr>
          <w:rFonts w:ascii="Times New Roman" w:hAnsi="Times New Roman" w:cs="Times New Roman"/>
          <w:b/>
        </w:rPr>
        <w:t>dahil</w:t>
      </w:r>
      <w:proofErr w:type="gramEnd"/>
      <w:r w:rsidRPr="00F772CD">
        <w:rPr>
          <w:rFonts w:ascii="Times New Roman" w:hAnsi="Times New Roman" w:cs="Times New Roman"/>
          <w:b/>
        </w:rPr>
        <w:t xml:space="preserve"> işlemlere ait yevmiye kayıtlarını ve dönem sonu KDV mahsup kaydını yapınız</w:t>
      </w:r>
      <w:r w:rsidRPr="00F772CD">
        <w:rPr>
          <w:rFonts w:ascii="Times New Roman" w:hAnsi="Times New Roman" w:cs="Times New Roman"/>
        </w:rPr>
        <w:t>.</w:t>
      </w:r>
      <w:r w:rsidR="00D6251A">
        <w:rPr>
          <w:rFonts w:ascii="Times New Roman" w:hAnsi="Times New Roman" w:cs="Times New Roman"/>
        </w:rPr>
        <w:t xml:space="preserve"> (Sürekli Envanter Yöntemine göre)</w:t>
      </w:r>
    </w:p>
    <w:p w:rsidR="008E4C31" w:rsidRDefault="008E4C31" w:rsidP="00F172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4C31" w:rsidRDefault="008E4C31" w:rsidP="00F172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67CE">
        <w:rPr>
          <w:rFonts w:ascii="Times New Roman" w:hAnsi="Times New Roman" w:cs="Times New Roman"/>
          <w:b/>
        </w:rPr>
        <w:t>S.2.</w:t>
      </w:r>
      <w:r>
        <w:rPr>
          <w:rFonts w:ascii="Times New Roman" w:hAnsi="Times New Roman" w:cs="Times New Roman"/>
        </w:rPr>
        <w:t xml:space="preserve"> Deniz Ticaret İşletmesinin dönem sonu maliyet hesaplarının durumu aşağıdaki gibidir.</w:t>
      </w:r>
    </w:p>
    <w:p w:rsidR="008E4C31" w:rsidRDefault="008E4C31" w:rsidP="00F172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760 PAZARLAMA SATIŞ DAĞITIM GİDERLERİ HES. Borç bakiyesi </w:t>
      </w:r>
      <w:r>
        <w:rPr>
          <w:rFonts w:ascii="Times New Roman" w:hAnsi="Times New Roman" w:cs="Times New Roman"/>
        </w:rPr>
        <w:tab/>
        <w:t>: 3000 TL</w:t>
      </w:r>
    </w:p>
    <w:p w:rsidR="008E4C31" w:rsidRDefault="008E4C31" w:rsidP="00F172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770 GENEL YÖNETİM GİDERLERİ HESABI Borç Bakiyesi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5000 TL</w:t>
      </w:r>
    </w:p>
    <w:p w:rsidR="005300AD" w:rsidRDefault="005300AD" w:rsidP="00F1727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İstenen: </w:t>
      </w:r>
    </w:p>
    <w:p w:rsidR="005300AD" w:rsidRPr="005300AD" w:rsidRDefault="005300AD" w:rsidP="005300A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300AD">
        <w:rPr>
          <w:rFonts w:ascii="Times New Roman" w:hAnsi="Times New Roman" w:cs="Times New Roman"/>
          <w:b/>
        </w:rPr>
        <w:t>Dönem sonu maliyet hesaplarının yansıtma hesapları aracılığıyla gelir tablosu hesaplarına aktarma kaydını yapınız.</w:t>
      </w:r>
      <w:r w:rsidR="00ED1B9E">
        <w:rPr>
          <w:rFonts w:ascii="Times New Roman" w:hAnsi="Times New Roman" w:cs="Times New Roman"/>
          <w:b/>
        </w:rPr>
        <w:t xml:space="preserve"> </w:t>
      </w:r>
      <w:r w:rsidR="00ED1B9E" w:rsidRPr="00ED1B9E">
        <w:rPr>
          <w:rFonts w:ascii="Times New Roman" w:hAnsi="Times New Roman" w:cs="Times New Roman"/>
          <w:b/>
        </w:rPr>
        <w:t>(10p)</w:t>
      </w:r>
      <w:r w:rsidRPr="005300AD">
        <w:rPr>
          <w:rFonts w:ascii="Times New Roman" w:hAnsi="Times New Roman" w:cs="Times New Roman"/>
          <w:b/>
        </w:rPr>
        <w:tab/>
      </w:r>
    </w:p>
    <w:p w:rsidR="005300AD" w:rsidRDefault="005300AD" w:rsidP="005300A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Maliyet hesapları ve yansıtma hesaplarının kapatma kaydını yapınız.</w:t>
      </w:r>
      <w:r w:rsidR="00ED1B9E">
        <w:rPr>
          <w:rFonts w:ascii="Times New Roman" w:hAnsi="Times New Roman" w:cs="Times New Roman"/>
          <w:b/>
        </w:rPr>
        <w:t xml:space="preserve"> </w:t>
      </w:r>
      <w:r w:rsidR="00ED1B9E" w:rsidRPr="00ED1B9E">
        <w:rPr>
          <w:rFonts w:ascii="Times New Roman" w:hAnsi="Times New Roman" w:cs="Times New Roman"/>
          <w:b/>
        </w:rPr>
        <w:t>(10p)</w:t>
      </w:r>
    </w:p>
    <w:p w:rsidR="005300AD" w:rsidRDefault="005300AD" w:rsidP="005300A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00AD" w:rsidRDefault="00D6251A" w:rsidP="005300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6653">
        <w:rPr>
          <w:rFonts w:ascii="Times New Roman" w:hAnsi="Times New Roman" w:cs="Times New Roman"/>
          <w:b/>
        </w:rPr>
        <w:t>S.3.</w:t>
      </w:r>
      <w:r>
        <w:rPr>
          <w:rFonts w:ascii="Times New Roman" w:hAnsi="Times New Roman" w:cs="Times New Roman"/>
        </w:rPr>
        <w:t xml:space="preserve"> Deniz Ticaret İşletmesinin dönem sonu itibariyle gelir tablosu hesaplarının </w:t>
      </w:r>
      <w:r w:rsidR="009E3573">
        <w:rPr>
          <w:rFonts w:ascii="Times New Roman" w:hAnsi="Times New Roman" w:cs="Times New Roman"/>
        </w:rPr>
        <w:t xml:space="preserve">kalan tutarları </w:t>
      </w:r>
      <w:r>
        <w:rPr>
          <w:rFonts w:ascii="Times New Roman" w:hAnsi="Times New Roman" w:cs="Times New Roman"/>
        </w:rPr>
        <w:t>aşağıdaki gibidir.</w:t>
      </w:r>
      <w:r w:rsidR="00B34CEC">
        <w:rPr>
          <w:rFonts w:ascii="Times New Roman" w:hAnsi="Times New Roman" w:cs="Times New Roman"/>
        </w:rPr>
        <w:t xml:space="preserve"> (Yansıtma işlemleri yapıldıktan sonra)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9"/>
        <w:gridCol w:w="5008"/>
        <w:gridCol w:w="1815"/>
        <w:gridCol w:w="1576"/>
      </w:tblGrid>
      <w:tr w:rsidR="00B34CEC" w:rsidTr="00B34CEC">
        <w:trPr>
          <w:trHeight w:val="245"/>
        </w:trPr>
        <w:tc>
          <w:tcPr>
            <w:tcW w:w="1242" w:type="dxa"/>
          </w:tcPr>
          <w:p w:rsidR="00B34CEC" w:rsidRDefault="00B34CEC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Hesap Kod</w:t>
            </w:r>
          </w:p>
        </w:tc>
        <w:tc>
          <w:tcPr>
            <w:tcW w:w="5103" w:type="dxa"/>
          </w:tcPr>
          <w:p w:rsidR="00B34CEC" w:rsidRDefault="00B34CEC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Hesap Adı</w:t>
            </w:r>
          </w:p>
        </w:tc>
        <w:tc>
          <w:tcPr>
            <w:tcW w:w="1843" w:type="dxa"/>
          </w:tcPr>
          <w:p w:rsidR="00B34CEC" w:rsidRDefault="00B34CEC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Borç Kalanı</w:t>
            </w:r>
          </w:p>
        </w:tc>
        <w:tc>
          <w:tcPr>
            <w:tcW w:w="1596" w:type="dxa"/>
          </w:tcPr>
          <w:p w:rsidR="00B34CEC" w:rsidRDefault="00B34CEC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Alacak Kalanı</w:t>
            </w:r>
          </w:p>
        </w:tc>
      </w:tr>
      <w:tr w:rsidR="00B34CEC" w:rsidTr="00B34CEC">
        <w:trPr>
          <w:trHeight w:val="245"/>
        </w:trPr>
        <w:tc>
          <w:tcPr>
            <w:tcW w:w="1242" w:type="dxa"/>
          </w:tcPr>
          <w:p w:rsidR="00B34CEC" w:rsidRDefault="00B34CEC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5103" w:type="dxa"/>
          </w:tcPr>
          <w:p w:rsidR="00B34CEC" w:rsidRDefault="00B34CEC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YURTİÇİ SATIŞLAR HESABI</w:t>
            </w:r>
          </w:p>
        </w:tc>
        <w:tc>
          <w:tcPr>
            <w:tcW w:w="1843" w:type="dxa"/>
          </w:tcPr>
          <w:p w:rsidR="00B34CEC" w:rsidRDefault="00B34CEC" w:rsidP="003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34CEC" w:rsidRDefault="00B34CEC" w:rsidP="003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</w:tr>
      <w:tr w:rsidR="00B34CEC" w:rsidTr="00B34CEC">
        <w:trPr>
          <w:trHeight w:val="265"/>
        </w:trPr>
        <w:tc>
          <w:tcPr>
            <w:tcW w:w="1242" w:type="dxa"/>
          </w:tcPr>
          <w:p w:rsidR="00B34CEC" w:rsidRDefault="00B34CEC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5103" w:type="dxa"/>
          </w:tcPr>
          <w:p w:rsidR="00B34CEC" w:rsidRDefault="00B34CEC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SATILAN TİCARİ MAL MALİYETİ HES</w:t>
            </w:r>
          </w:p>
        </w:tc>
        <w:tc>
          <w:tcPr>
            <w:tcW w:w="1843" w:type="dxa"/>
          </w:tcPr>
          <w:p w:rsidR="00B34CEC" w:rsidRDefault="00B34CEC" w:rsidP="003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</w:t>
            </w:r>
          </w:p>
        </w:tc>
        <w:tc>
          <w:tcPr>
            <w:tcW w:w="1596" w:type="dxa"/>
          </w:tcPr>
          <w:p w:rsidR="00B34CEC" w:rsidRDefault="00B34CEC" w:rsidP="003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B34CEC" w:rsidTr="00B34CEC">
        <w:trPr>
          <w:trHeight w:val="265"/>
        </w:trPr>
        <w:tc>
          <w:tcPr>
            <w:tcW w:w="1242" w:type="dxa"/>
          </w:tcPr>
          <w:p w:rsidR="00B34CEC" w:rsidRDefault="00B34CEC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631 </w:t>
            </w:r>
          </w:p>
        </w:tc>
        <w:tc>
          <w:tcPr>
            <w:tcW w:w="5103" w:type="dxa"/>
          </w:tcPr>
          <w:p w:rsidR="00B34CEC" w:rsidRDefault="00385C24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PAZARLAMA SATIŞ DAĞITIM GİDERLERİ HES</w:t>
            </w:r>
          </w:p>
        </w:tc>
        <w:tc>
          <w:tcPr>
            <w:tcW w:w="1843" w:type="dxa"/>
          </w:tcPr>
          <w:p w:rsidR="00B34CEC" w:rsidRDefault="00385C24" w:rsidP="003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3.000</w:t>
            </w:r>
          </w:p>
        </w:tc>
        <w:tc>
          <w:tcPr>
            <w:tcW w:w="1596" w:type="dxa"/>
          </w:tcPr>
          <w:p w:rsidR="00B34CEC" w:rsidRDefault="00B34CEC" w:rsidP="00385C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4CEC" w:rsidTr="00B34CEC">
        <w:trPr>
          <w:trHeight w:val="265"/>
        </w:trPr>
        <w:tc>
          <w:tcPr>
            <w:tcW w:w="1242" w:type="dxa"/>
          </w:tcPr>
          <w:p w:rsidR="00B34CEC" w:rsidRDefault="00385C24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632 </w:t>
            </w:r>
          </w:p>
        </w:tc>
        <w:tc>
          <w:tcPr>
            <w:tcW w:w="5103" w:type="dxa"/>
          </w:tcPr>
          <w:p w:rsidR="00B34CEC" w:rsidRDefault="00385C24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YÖNETİM GİDERLERİ HESABI</w:t>
            </w:r>
          </w:p>
        </w:tc>
        <w:tc>
          <w:tcPr>
            <w:tcW w:w="1843" w:type="dxa"/>
          </w:tcPr>
          <w:p w:rsidR="00B34CEC" w:rsidRDefault="00385C24" w:rsidP="003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596" w:type="dxa"/>
          </w:tcPr>
          <w:p w:rsidR="00B34CEC" w:rsidRDefault="00385C24" w:rsidP="003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B34CEC" w:rsidTr="00B34CEC">
        <w:trPr>
          <w:trHeight w:val="265"/>
        </w:trPr>
        <w:tc>
          <w:tcPr>
            <w:tcW w:w="1242" w:type="dxa"/>
          </w:tcPr>
          <w:p w:rsidR="00B34CEC" w:rsidRDefault="00F75CF1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642 </w:t>
            </w:r>
          </w:p>
        </w:tc>
        <w:tc>
          <w:tcPr>
            <w:tcW w:w="5103" w:type="dxa"/>
          </w:tcPr>
          <w:p w:rsidR="00B34CEC" w:rsidRDefault="00F75CF1" w:rsidP="0053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FAİZ GELİRLERİ HESABI</w:t>
            </w:r>
          </w:p>
        </w:tc>
        <w:tc>
          <w:tcPr>
            <w:tcW w:w="1843" w:type="dxa"/>
          </w:tcPr>
          <w:p w:rsidR="00B34CEC" w:rsidRDefault="00F75CF1" w:rsidP="003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96" w:type="dxa"/>
          </w:tcPr>
          <w:p w:rsidR="00B34CEC" w:rsidRDefault="00F75CF1" w:rsidP="003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</w:t>
            </w:r>
          </w:p>
        </w:tc>
      </w:tr>
    </w:tbl>
    <w:p w:rsidR="00B34CEC" w:rsidRPr="00ED1B9E" w:rsidRDefault="005C4D8A" w:rsidP="005300A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1B9E">
        <w:rPr>
          <w:rFonts w:ascii="Times New Roman" w:hAnsi="Times New Roman" w:cs="Times New Roman"/>
          <w:b/>
        </w:rPr>
        <w:t xml:space="preserve">İstenen: </w:t>
      </w:r>
    </w:p>
    <w:p w:rsidR="005C4D8A" w:rsidRPr="00ED1B9E" w:rsidRDefault="005C4D8A" w:rsidP="005C4D8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1B9E">
        <w:rPr>
          <w:rFonts w:ascii="Times New Roman" w:hAnsi="Times New Roman" w:cs="Times New Roman"/>
          <w:b/>
        </w:rPr>
        <w:t>Gider Hesaplarının 690 DÖNEM KÂRI VEYA ZARARI hesabına devir kaydını yapınız.</w:t>
      </w:r>
      <w:r w:rsidR="00ED1B9E">
        <w:rPr>
          <w:rFonts w:ascii="Times New Roman" w:hAnsi="Times New Roman" w:cs="Times New Roman"/>
          <w:b/>
        </w:rPr>
        <w:t xml:space="preserve"> </w:t>
      </w:r>
      <w:r w:rsidR="00ED1B9E" w:rsidRPr="00ED1B9E">
        <w:rPr>
          <w:rFonts w:ascii="Times New Roman" w:hAnsi="Times New Roman" w:cs="Times New Roman"/>
          <w:b/>
        </w:rPr>
        <w:t>(10p)</w:t>
      </w:r>
    </w:p>
    <w:p w:rsidR="005C4D8A" w:rsidRPr="00ED1B9E" w:rsidRDefault="005C4D8A" w:rsidP="005C4D8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1B9E">
        <w:rPr>
          <w:rFonts w:ascii="Times New Roman" w:hAnsi="Times New Roman" w:cs="Times New Roman"/>
          <w:b/>
        </w:rPr>
        <w:t>Gelir Hesaplarının 690 DÖNEM KÂRI VEYA ZARARI hesabına devir kaydını yapınız.</w:t>
      </w:r>
      <w:r w:rsidR="00ED1B9E">
        <w:rPr>
          <w:rFonts w:ascii="Times New Roman" w:hAnsi="Times New Roman" w:cs="Times New Roman"/>
          <w:b/>
        </w:rPr>
        <w:t xml:space="preserve"> </w:t>
      </w:r>
      <w:r w:rsidR="00ED1B9E" w:rsidRPr="00ED1B9E">
        <w:rPr>
          <w:rFonts w:ascii="Times New Roman" w:hAnsi="Times New Roman" w:cs="Times New Roman"/>
          <w:b/>
        </w:rPr>
        <w:t>(10p)</w:t>
      </w:r>
    </w:p>
    <w:p w:rsidR="005C4D8A" w:rsidRPr="00ED1B9E" w:rsidRDefault="005C4D8A" w:rsidP="005C4D8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1B9E">
        <w:rPr>
          <w:rFonts w:ascii="Times New Roman" w:hAnsi="Times New Roman" w:cs="Times New Roman"/>
          <w:b/>
        </w:rPr>
        <w:t>İşletmenin kâr veya zarar durumuna göre kâr veya zararı bilanço hesabına aktarma kaydını yapınız.</w:t>
      </w:r>
      <w:r w:rsidR="00ED1B9E">
        <w:rPr>
          <w:rFonts w:ascii="Times New Roman" w:hAnsi="Times New Roman" w:cs="Times New Roman"/>
          <w:b/>
        </w:rPr>
        <w:t xml:space="preserve"> </w:t>
      </w:r>
      <w:r w:rsidR="00ED1B9E" w:rsidRPr="00ED1B9E">
        <w:rPr>
          <w:rFonts w:ascii="Times New Roman" w:hAnsi="Times New Roman" w:cs="Times New Roman"/>
          <w:b/>
        </w:rPr>
        <w:t>(1</w:t>
      </w:r>
      <w:r w:rsidR="00A54FCE">
        <w:rPr>
          <w:rFonts w:ascii="Times New Roman" w:hAnsi="Times New Roman" w:cs="Times New Roman"/>
          <w:b/>
        </w:rPr>
        <w:t>0</w:t>
      </w:r>
      <w:r w:rsidR="00ED1B9E" w:rsidRPr="00ED1B9E">
        <w:rPr>
          <w:rFonts w:ascii="Times New Roman" w:hAnsi="Times New Roman" w:cs="Times New Roman"/>
          <w:b/>
        </w:rPr>
        <w:t>p)</w:t>
      </w:r>
    </w:p>
    <w:p w:rsidR="00D6251A" w:rsidRPr="005300AD" w:rsidRDefault="00D6251A" w:rsidP="005300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D1B9E">
        <w:rPr>
          <w:rFonts w:ascii="Times New Roman" w:hAnsi="Times New Roman" w:cs="Times New Roman"/>
        </w:rPr>
        <w:t xml:space="preserve"> </w:t>
      </w:r>
    </w:p>
    <w:p w:rsidR="005300AD" w:rsidRPr="005300AD" w:rsidRDefault="005300AD" w:rsidP="00F1727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F772CD" w:rsidRPr="0010389B" w:rsidRDefault="00F772CD" w:rsidP="00F17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03EB" w:rsidRPr="0010389B" w:rsidRDefault="00B703EB" w:rsidP="004260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03EB" w:rsidRPr="0010389B" w:rsidRDefault="00B703EB" w:rsidP="004260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D60" w:rsidRDefault="00885A73" w:rsidP="00885A73">
      <w:pPr>
        <w:pStyle w:val="ListeParagraf"/>
        <w:spacing w:after="0" w:line="240" w:lineRule="auto"/>
        <w:ind w:left="0"/>
        <w:jc w:val="right"/>
      </w:pPr>
      <w:r>
        <w:tab/>
        <w:t>Başarılar</w:t>
      </w:r>
    </w:p>
    <w:p w:rsidR="00885A73" w:rsidRDefault="00885A73" w:rsidP="00885A73">
      <w:pPr>
        <w:pStyle w:val="ListeParagraf"/>
        <w:spacing w:after="0" w:line="240" w:lineRule="auto"/>
        <w:ind w:left="0"/>
        <w:jc w:val="right"/>
      </w:pPr>
    </w:p>
    <w:p w:rsidR="00885A73" w:rsidRDefault="00885A73" w:rsidP="00885A73">
      <w:pPr>
        <w:pStyle w:val="ListeParagraf"/>
        <w:spacing w:after="0" w:line="240" w:lineRule="auto"/>
        <w:ind w:left="0"/>
        <w:jc w:val="right"/>
      </w:pPr>
      <w:r>
        <w:t>Muhasebe ve Finansman Öğretmeni</w:t>
      </w:r>
    </w:p>
    <w:p w:rsidR="0010389B" w:rsidRDefault="0010389B" w:rsidP="009F4D60">
      <w:pPr>
        <w:spacing w:after="0" w:line="240" w:lineRule="auto"/>
        <w:jc w:val="center"/>
      </w:pPr>
    </w:p>
    <w:p w:rsidR="00885A73" w:rsidRDefault="00885A73" w:rsidP="009F4D60">
      <w:pPr>
        <w:spacing w:after="0" w:line="240" w:lineRule="auto"/>
        <w:jc w:val="center"/>
      </w:pPr>
    </w:p>
    <w:p w:rsidR="00885A73" w:rsidRDefault="00885A73" w:rsidP="009F4D60">
      <w:pPr>
        <w:spacing w:after="0" w:line="240" w:lineRule="auto"/>
        <w:jc w:val="center"/>
      </w:pPr>
    </w:p>
    <w:p w:rsidR="00A31314" w:rsidRDefault="00A31314" w:rsidP="009F4D60">
      <w:pPr>
        <w:spacing w:after="0" w:line="240" w:lineRule="auto"/>
        <w:jc w:val="center"/>
      </w:pPr>
    </w:p>
    <w:p w:rsidR="00A31314" w:rsidRDefault="00A31314" w:rsidP="009F4D60">
      <w:pPr>
        <w:spacing w:after="0" w:line="240" w:lineRule="auto"/>
        <w:jc w:val="center"/>
      </w:pPr>
    </w:p>
    <w:p w:rsidR="00885A73" w:rsidRDefault="00885A73" w:rsidP="009F4D60">
      <w:pPr>
        <w:spacing w:after="0" w:line="240" w:lineRule="auto"/>
        <w:jc w:val="center"/>
      </w:pPr>
    </w:p>
    <w:p w:rsidR="00885A73" w:rsidRDefault="00885A73" w:rsidP="009F4D60">
      <w:pPr>
        <w:spacing w:after="0" w:line="240" w:lineRule="auto"/>
        <w:jc w:val="center"/>
      </w:pPr>
    </w:p>
    <w:p w:rsidR="00885A73" w:rsidRDefault="00885A73" w:rsidP="009F4D60">
      <w:pPr>
        <w:spacing w:after="0" w:line="240" w:lineRule="auto"/>
        <w:jc w:val="center"/>
      </w:pPr>
    </w:p>
    <w:p w:rsidR="0010389B" w:rsidRDefault="0010389B" w:rsidP="009F4D60">
      <w:pPr>
        <w:spacing w:after="0" w:line="240" w:lineRule="auto"/>
        <w:jc w:val="center"/>
      </w:pPr>
    </w:p>
    <w:p w:rsidR="00B50D58" w:rsidRPr="00687552" w:rsidRDefault="009E3573" w:rsidP="00B50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…………………………..</w:t>
      </w:r>
      <w:proofErr w:type="gramEnd"/>
      <w:r w:rsidR="00B50D58" w:rsidRPr="00687552">
        <w:rPr>
          <w:rFonts w:ascii="Times New Roman" w:hAnsi="Times New Roman" w:cs="Times New Roman"/>
          <w:b/>
          <w:sz w:val="24"/>
          <w:szCs w:val="24"/>
        </w:rPr>
        <w:t xml:space="preserve"> PROGRAMLI ANADOLU LİSESİ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C72F13" w:rsidRPr="00687552">
        <w:rPr>
          <w:rFonts w:ascii="Times New Roman" w:hAnsi="Times New Roman" w:cs="Times New Roman"/>
          <w:b/>
          <w:sz w:val="24"/>
          <w:szCs w:val="24"/>
        </w:rPr>
        <w:t>-</w:t>
      </w:r>
      <w:r w:rsidR="00B50D58" w:rsidRPr="00687552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B50D58" w:rsidRPr="00687552">
        <w:rPr>
          <w:rFonts w:ascii="Times New Roman" w:hAnsi="Times New Roman" w:cs="Times New Roman"/>
          <w:b/>
          <w:sz w:val="24"/>
          <w:szCs w:val="24"/>
        </w:rPr>
        <w:t xml:space="preserve"> ÖĞRETİM YILI </w:t>
      </w:r>
    </w:p>
    <w:p w:rsidR="00B50D58" w:rsidRPr="00687552" w:rsidRDefault="00B50D58" w:rsidP="00B50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552">
        <w:rPr>
          <w:rFonts w:ascii="Times New Roman" w:hAnsi="Times New Roman" w:cs="Times New Roman"/>
          <w:b/>
          <w:sz w:val="24"/>
          <w:szCs w:val="24"/>
        </w:rPr>
        <w:t>1</w:t>
      </w:r>
      <w:r w:rsidR="00C72F13" w:rsidRPr="00687552">
        <w:rPr>
          <w:rFonts w:ascii="Times New Roman" w:hAnsi="Times New Roman" w:cs="Times New Roman"/>
          <w:b/>
          <w:sz w:val="24"/>
          <w:szCs w:val="24"/>
        </w:rPr>
        <w:t>0</w:t>
      </w:r>
      <w:r w:rsidR="009E3573">
        <w:rPr>
          <w:rFonts w:ascii="Times New Roman" w:hAnsi="Times New Roman" w:cs="Times New Roman"/>
          <w:b/>
          <w:sz w:val="24"/>
          <w:szCs w:val="24"/>
        </w:rPr>
        <w:t xml:space="preserve">. SINIF GENEL MUHASEBE </w:t>
      </w:r>
      <w:r w:rsidRPr="00687552">
        <w:rPr>
          <w:rFonts w:ascii="Times New Roman" w:hAnsi="Times New Roman" w:cs="Times New Roman"/>
          <w:b/>
          <w:sz w:val="24"/>
          <w:szCs w:val="24"/>
        </w:rPr>
        <w:t xml:space="preserve">DERSİ 2. DÖNEM </w:t>
      </w:r>
      <w:r w:rsidR="00A31314" w:rsidRPr="00687552">
        <w:rPr>
          <w:rFonts w:ascii="Times New Roman" w:hAnsi="Times New Roman" w:cs="Times New Roman"/>
          <w:b/>
          <w:sz w:val="24"/>
          <w:szCs w:val="24"/>
        </w:rPr>
        <w:t>2</w:t>
      </w:r>
      <w:r w:rsidRPr="00687552">
        <w:rPr>
          <w:rFonts w:ascii="Times New Roman" w:hAnsi="Times New Roman" w:cs="Times New Roman"/>
          <w:b/>
          <w:sz w:val="24"/>
          <w:szCs w:val="24"/>
        </w:rPr>
        <w:t>. SINAVI CEVAP ANAHTARI</w:t>
      </w:r>
    </w:p>
    <w:p w:rsidR="009F4D60" w:rsidRDefault="008F3407" w:rsidP="000D3745">
      <w:pPr>
        <w:pStyle w:val="ListeParagraf"/>
        <w:spacing w:after="0" w:line="240" w:lineRule="auto"/>
        <w:ind w:left="0"/>
      </w:pPr>
      <w:r>
        <w:t>C.1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1"/>
        <w:gridCol w:w="5490"/>
        <w:gridCol w:w="1630"/>
        <w:gridCol w:w="1559"/>
      </w:tblGrid>
      <w:tr w:rsidR="00EE7135" w:rsidTr="001D2472">
        <w:trPr>
          <w:trHeight w:val="785"/>
        </w:trPr>
        <w:tc>
          <w:tcPr>
            <w:tcW w:w="501" w:type="dxa"/>
          </w:tcPr>
          <w:p w:rsidR="00EE7135" w:rsidRDefault="008F3407" w:rsidP="000D3745">
            <w:pPr>
              <w:pStyle w:val="ListeParagraf"/>
              <w:ind w:left="0"/>
            </w:pPr>
            <w:proofErr w:type="gramStart"/>
            <w:r>
              <w:t>a</w:t>
            </w:r>
            <w:proofErr w:type="gramEnd"/>
          </w:p>
        </w:tc>
        <w:tc>
          <w:tcPr>
            <w:tcW w:w="5490" w:type="dxa"/>
          </w:tcPr>
          <w:p w:rsidR="00EE7135" w:rsidRDefault="008F3407" w:rsidP="000D3745">
            <w:pPr>
              <w:pStyle w:val="ListeParagraf"/>
              <w:ind w:left="0"/>
            </w:pPr>
            <w:r>
              <w:t>100 KASA HESABI</w:t>
            </w:r>
          </w:p>
          <w:p w:rsidR="008F3407" w:rsidRDefault="008F3407" w:rsidP="000D3745">
            <w:pPr>
              <w:pStyle w:val="ListeParagraf"/>
              <w:ind w:left="0"/>
            </w:pPr>
            <w:r>
              <w:t>102 BANKA HESABI</w:t>
            </w:r>
          </w:p>
          <w:p w:rsidR="006E2EF1" w:rsidRDefault="006E2EF1" w:rsidP="000D3745">
            <w:pPr>
              <w:pStyle w:val="ListeParagraf"/>
              <w:ind w:left="0"/>
            </w:pPr>
            <w:r>
              <w:t>153 TİCARİ MAL HESABI</w:t>
            </w:r>
          </w:p>
          <w:p w:rsidR="006E2EF1" w:rsidRDefault="006E2EF1" w:rsidP="000D3745">
            <w:pPr>
              <w:pStyle w:val="ListeParagraf"/>
              <w:ind w:left="0"/>
            </w:pPr>
            <w:r>
              <w:t>155 DEMİRBAŞLAR HESABI</w:t>
            </w:r>
          </w:p>
          <w:p w:rsidR="00913D93" w:rsidRDefault="006E2EF1" w:rsidP="00A51C5E">
            <w:pPr>
              <w:pStyle w:val="ListeParagraf"/>
              <w:ind w:left="0"/>
            </w:pPr>
            <w:r>
              <w:t xml:space="preserve">                                                   500 SERMAYE HESABI</w:t>
            </w:r>
          </w:p>
        </w:tc>
        <w:tc>
          <w:tcPr>
            <w:tcW w:w="1630" w:type="dxa"/>
          </w:tcPr>
          <w:p w:rsidR="00EE7135" w:rsidRDefault="008F3407" w:rsidP="00EE7135">
            <w:pPr>
              <w:pStyle w:val="ListeParagraf"/>
              <w:ind w:left="0"/>
              <w:jc w:val="right"/>
            </w:pPr>
            <w:r>
              <w:t>50.000</w:t>
            </w:r>
          </w:p>
          <w:p w:rsidR="008F3407" w:rsidRDefault="008F3407" w:rsidP="00EE7135">
            <w:pPr>
              <w:pStyle w:val="ListeParagraf"/>
              <w:ind w:left="0"/>
              <w:jc w:val="right"/>
            </w:pPr>
            <w:r>
              <w:t>30.000</w:t>
            </w:r>
          </w:p>
          <w:p w:rsidR="006E2EF1" w:rsidRDefault="006E2EF1" w:rsidP="00EE7135">
            <w:pPr>
              <w:pStyle w:val="ListeParagraf"/>
              <w:ind w:left="0"/>
              <w:jc w:val="right"/>
            </w:pPr>
            <w:r>
              <w:t>45.000</w:t>
            </w:r>
          </w:p>
          <w:p w:rsidR="006E2EF1" w:rsidRDefault="006E2EF1" w:rsidP="00EE7135">
            <w:pPr>
              <w:pStyle w:val="ListeParagraf"/>
              <w:ind w:left="0"/>
              <w:jc w:val="right"/>
            </w:pPr>
            <w:r>
              <w:t>20.000</w:t>
            </w:r>
          </w:p>
          <w:p w:rsidR="006E2EF1" w:rsidRDefault="006E2EF1" w:rsidP="00EE7135">
            <w:pPr>
              <w:pStyle w:val="ListeParagraf"/>
              <w:ind w:left="0"/>
              <w:jc w:val="right"/>
            </w:pPr>
          </w:p>
        </w:tc>
        <w:tc>
          <w:tcPr>
            <w:tcW w:w="1559" w:type="dxa"/>
            <w:vAlign w:val="bottom"/>
          </w:tcPr>
          <w:p w:rsidR="00EE7135" w:rsidRDefault="006E2EF1" w:rsidP="00913D93">
            <w:pPr>
              <w:pStyle w:val="ListeParagraf"/>
              <w:ind w:left="0" w:right="440"/>
              <w:jc w:val="right"/>
            </w:pPr>
            <w:r>
              <w:t>145.000</w:t>
            </w:r>
          </w:p>
        </w:tc>
      </w:tr>
      <w:tr w:rsidR="00EE7135" w:rsidTr="001D2472">
        <w:trPr>
          <w:trHeight w:val="785"/>
        </w:trPr>
        <w:tc>
          <w:tcPr>
            <w:tcW w:w="501" w:type="dxa"/>
          </w:tcPr>
          <w:p w:rsidR="0011630B" w:rsidRDefault="00913D93" w:rsidP="000D3745">
            <w:pPr>
              <w:pStyle w:val="ListeParagraf"/>
              <w:ind w:left="0"/>
            </w:pPr>
            <w:r>
              <w:t>B1</w:t>
            </w:r>
          </w:p>
        </w:tc>
        <w:tc>
          <w:tcPr>
            <w:tcW w:w="5490" w:type="dxa"/>
          </w:tcPr>
          <w:p w:rsidR="00EE7135" w:rsidRDefault="00913D93" w:rsidP="000D3745">
            <w:pPr>
              <w:pStyle w:val="ListeParagraf"/>
              <w:ind w:left="0"/>
            </w:pPr>
            <w:r>
              <w:t>100 KASA HESABI</w:t>
            </w:r>
          </w:p>
          <w:p w:rsidR="00EE7135" w:rsidRDefault="00EE7135" w:rsidP="000D3745">
            <w:pPr>
              <w:pStyle w:val="ListeParagraf"/>
              <w:ind w:left="0"/>
            </w:pPr>
            <w:r>
              <w:t xml:space="preserve">                                                      600 YURT İÇİ SATIŞLAR</w:t>
            </w:r>
          </w:p>
          <w:p w:rsidR="00085A56" w:rsidRDefault="00EE7135" w:rsidP="00A51C5E">
            <w:pPr>
              <w:pStyle w:val="ListeParagraf"/>
              <w:ind w:left="0"/>
            </w:pPr>
            <w:r>
              <w:t xml:space="preserve">                                                      391 HESAPLANAN KDV</w:t>
            </w:r>
          </w:p>
        </w:tc>
        <w:tc>
          <w:tcPr>
            <w:tcW w:w="1630" w:type="dxa"/>
          </w:tcPr>
          <w:p w:rsidR="00EE7135" w:rsidRDefault="00913D93" w:rsidP="00EE7135">
            <w:pPr>
              <w:pStyle w:val="ListeParagraf"/>
              <w:ind w:left="0"/>
              <w:jc w:val="right"/>
            </w:pPr>
            <w:r>
              <w:t>3</w:t>
            </w:r>
            <w:r w:rsidR="00EE7135">
              <w:t>5</w:t>
            </w:r>
            <w:r>
              <w:t>.</w:t>
            </w:r>
            <w:r w:rsidR="00EE7135">
              <w:t>40</w:t>
            </w:r>
            <w:r>
              <w:t>0</w:t>
            </w:r>
          </w:p>
        </w:tc>
        <w:tc>
          <w:tcPr>
            <w:tcW w:w="1559" w:type="dxa"/>
            <w:vAlign w:val="bottom"/>
          </w:tcPr>
          <w:p w:rsidR="00EE7135" w:rsidRDefault="0011630B" w:rsidP="0011630B">
            <w:pPr>
              <w:pStyle w:val="ListeParagraf"/>
              <w:ind w:left="0"/>
              <w:jc w:val="right"/>
            </w:pPr>
            <w:r>
              <w:t>3</w:t>
            </w:r>
            <w:r w:rsidR="00913D93">
              <w:t>0</w:t>
            </w:r>
            <w:r>
              <w:t>.000</w:t>
            </w:r>
          </w:p>
          <w:p w:rsidR="0011630B" w:rsidRDefault="0011630B" w:rsidP="0011630B">
            <w:pPr>
              <w:pStyle w:val="ListeParagraf"/>
              <w:ind w:left="0"/>
              <w:jc w:val="right"/>
            </w:pPr>
            <w:r>
              <w:t>5</w:t>
            </w:r>
            <w:r w:rsidR="00913D93">
              <w:t>.</w:t>
            </w:r>
            <w:r>
              <w:t>40</w:t>
            </w:r>
            <w:r w:rsidR="00913D93">
              <w:t>0</w:t>
            </w:r>
          </w:p>
        </w:tc>
      </w:tr>
      <w:tr w:rsidR="0011630B" w:rsidTr="001D2472">
        <w:trPr>
          <w:trHeight w:val="785"/>
        </w:trPr>
        <w:tc>
          <w:tcPr>
            <w:tcW w:w="501" w:type="dxa"/>
          </w:tcPr>
          <w:p w:rsidR="0011630B" w:rsidRDefault="00913D93" w:rsidP="000D3745">
            <w:pPr>
              <w:pStyle w:val="ListeParagraf"/>
              <w:ind w:left="0"/>
            </w:pPr>
            <w:r>
              <w:t>B2</w:t>
            </w:r>
          </w:p>
        </w:tc>
        <w:tc>
          <w:tcPr>
            <w:tcW w:w="5490" w:type="dxa"/>
          </w:tcPr>
          <w:p w:rsidR="0011630B" w:rsidRDefault="00913D93" w:rsidP="000D3745">
            <w:pPr>
              <w:pStyle w:val="ListeParagraf"/>
              <w:ind w:left="0"/>
            </w:pPr>
            <w:r>
              <w:t>621 SATILAN TİCARİ MAL MALİYETİ HESABI</w:t>
            </w:r>
          </w:p>
          <w:p w:rsidR="009A4784" w:rsidRDefault="0011630B" w:rsidP="009A4784">
            <w:pPr>
              <w:pStyle w:val="ListeParagraf"/>
              <w:ind w:left="0"/>
            </w:pPr>
            <w:r>
              <w:t xml:space="preserve">                                                 </w:t>
            </w:r>
            <w:r w:rsidR="00913D93">
              <w:t>153 TİCARİ MAL HESABI</w:t>
            </w:r>
          </w:p>
          <w:p w:rsidR="00085A56" w:rsidRDefault="00913D93" w:rsidP="009A4784">
            <w:pPr>
              <w:pStyle w:val="ListeParagraf"/>
              <w:ind w:left="0"/>
            </w:pPr>
            <w:r>
              <w:t>Maliyet Kaydı</w:t>
            </w:r>
          </w:p>
        </w:tc>
        <w:tc>
          <w:tcPr>
            <w:tcW w:w="1630" w:type="dxa"/>
          </w:tcPr>
          <w:p w:rsidR="0011630B" w:rsidRDefault="00913D93" w:rsidP="00EE7135">
            <w:pPr>
              <w:pStyle w:val="ListeParagraf"/>
              <w:ind w:left="0"/>
              <w:jc w:val="right"/>
            </w:pPr>
            <w:r>
              <w:t>12.000</w:t>
            </w:r>
          </w:p>
        </w:tc>
        <w:tc>
          <w:tcPr>
            <w:tcW w:w="1559" w:type="dxa"/>
            <w:vAlign w:val="bottom"/>
          </w:tcPr>
          <w:p w:rsidR="0011630B" w:rsidRDefault="00913D93" w:rsidP="0011630B">
            <w:pPr>
              <w:pStyle w:val="ListeParagraf"/>
              <w:ind w:left="0"/>
              <w:jc w:val="right"/>
            </w:pPr>
            <w:r>
              <w:t>12.000</w:t>
            </w:r>
          </w:p>
        </w:tc>
      </w:tr>
      <w:tr w:rsidR="0011630B" w:rsidTr="00A51C5E">
        <w:trPr>
          <w:trHeight w:val="585"/>
        </w:trPr>
        <w:tc>
          <w:tcPr>
            <w:tcW w:w="501" w:type="dxa"/>
          </w:tcPr>
          <w:p w:rsidR="0011630B" w:rsidRDefault="00913D93" w:rsidP="000D3745">
            <w:pPr>
              <w:pStyle w:val="ListeParagraf"/>
              <w:ind w:left="0"/>
            </w:pPr>
            <w:proofErr w:type="gramStart"/>
            <w:r>
              <w:t>c</w:t>
            </w:r>
            <w:proofErr w:type="gramEnd"/>
          </w:p>
        </w:tc>
        <w:tc>
          <w:tcPr>
            <w:tcW w:w="5490" w:type="dxa"/>
          </w:tcPr>
          <w:p w:rsidR="0011630B" w:rsidRDefault="00913D93" w:rsidP="000D3745">
            <w:pPr>
              <w:pStyle w:val="ListeParagraf"/>
              <w:ind w:left="0"/>
            </w:pPr>
            <w:r>
              <w:t>770 GENEL YÖNETİM GİDERLERİ HESABI</w:t>
            </w:r>
          </w:p>
          <w:p w:rsidR="00085A56" w:rsidRDefault="009F277A" w:rsidP="00A51C5E">
            <w:pPr>
              <w:pStyle w:val="ListeParagraf"/>
              <w:ind w:left="0"/>
            </w:pPr>
            <w:r>
              <w:t xml:space="preserve">                                           </w:t>
            </w:r>
            <w:r w:rsidR="00B8041C">
              <w:t>100 KASA HESABI</w:t>
            </w:r>
          </w:p>
        </w:tc>
        <w:tc>
          <w:tcPr>
            <w:tcW w:w="1630" w:type="dxa"/>
          </w:tcPr>
          <w:p w:rsidR="0011630B" w:rsidRDefault="00913D93" w:rsidP="00913D93">
            <w:pPr>
              <w:pStyle w:val="ListeParagraf"/>
              <w:ind w:left="0"/>
              <w:jc w:val="right"/>
            </w:pPr>
            <w:r>
              <w:t>4</w:t>
            </w:r>
            <w:r w:rsidR="00B8041C">
              <w:t>.000</w:t>
            </w:r>
          </w:p>
        </w:tc>
        <w:tc>
          <w:tcPr>
            <w:tcW w:w="1559" w:type="dxa"/>
            <w:vAlign w:val="center"/>
          </w:tcPr>
          <w:p w:rsidR="0011630B" w:rsidRDefault="00913D93" w:rsidP="00085A56">
            <w:pPr>
              <w:pStyle w:val="ListeParagraf"/>
              <w:ind w:left="0"/>
              <w:jc w:val="right"/>
            </w:pPr>
            <w:r>
              <w:t>4</w:t>
            </w:r>
            <w:r w:rsidR="00B8041C">
              <w:t>.000</w:t>
            </w:r>
          </w:p>
        </w:tc>
      </w:tr>
      <w:tr w:rsidR="0011630B" w:rsidTr="00A51C5E">
        <w:trPr>
          <w:trHeight w:val="551"/>
        </w:trPr>
        <w:tc>
          <w:tcPr>
            <w:tcW w:w="501" w:type="dxa"/>
          </w:tcPr>
          <w:p w:rsidR="00B8041C" w:rsidRDefault="00913D93" w:rsidP="000D3745">
            <w:pPr>
              <w:pStyle w:val="ListeParagraf"/>
              <w:ind w:left="0"/>
            </w:pPr>
            <w:proofErr w:type="gramStart"/>
            <w:r>
              <w:t>d</w:t>
            </w:r>
            <w:proofErr w:type="gramEnd"/>
          </w:p>
        </w:tc>
        <w:tc>
          <w:tcPr>
            <w:tcW w:w="5490" w:type="dxa"/>
          </w:tcPr>
          <w:p w:rsidR="0011630B" w:rsidRDefault="00913D93" w:rsidP="000D3745">
            <w:pPr>
              <w:pStyle w:val="ListeParagraf"/>
              <w:ind w:left="0"/>
            </w:pPr>
            <w:r>
              <w:t>102 BANKA HESABI</w:t>
            </w:r>
          </w:p>
          <w:p w:rsidR="00085A56" w:rsidRDefault="00B8041C" w:rsidP="00A51C5E">
            <w:pPr>
              <w:pStyle w:val="ListeParagraf"/>
              <w:ind w:left="0"/>
            </w:pPr>
            <w:r>
              <w:t xml:space="preserve">  </w:t>
            </w:r>
            <w:r w:rsidR="009F277A">
              <w:t xml:space="preserve">                                          </w:t>
            </w:r>
            <w:r w:rsidR="00913D93">
              <w:t>642 FAİZ GELİRLERİ HESABI</w:t>
            </w:r>
          </w:p>
        </w:tc>
        <w:tc>
          <w:tcPr>
            <w:tcW w:w="1630" w:type="dxa"/>
          </w:tcPr>
          <w:p w:rsidR="0011630B" w:rsidRDefault="00913D93" w:rsidP="00EE7135">
            <w:pPr>
              <w:pStyle w:val="ListeParagraf"/>
              <w:ind w:left="0"/>
              <w:jc w:val="right"/>
            </w:pPr>
            <w:r>
              <w:t>2</w:t>
            </w:r>
            <w:r w:rsidR="00B8041C">
              <w:t>.000</w:t>
            </w:r>
          </w:p>
          <w:p w:rsidR="00B8041C" w:rsidRDefault="00B8041C" w:rsidP="00EE7135">
            <w:pPr>
              <w:pStyle w:val="ListeParagraf"/>
              <w:ind w:left="0"/>
              <w:jc w:val="right"/>
            </w:pPr>
          </w:p>
        </w:tc>
        <w:tc>
          <w:tcPr>
            <w:tcW w:w="1559" w:type="dxa"/>
            <w:vAlign w:val="center"/>
          </w:tcPr>
          <w:p w:rsidR="0011630B" w:rsidRDefault="00913D93" w:rsidP="00085A56">
            <w:pPr>
              <w:pStyle w:val="ListeParagraf"/>
              <w:ind w:left="0"/>
              <w:jc w:val="right"/>
            </w:pPr>
            <w:r>
              <w:t>2.000</w:t>
            </w:r>
          </w:p>
        </w:tc>
      </w:tr>
      <w:tr w:rsidR="0011630B" w:rsidTr="001D2472">
        <w:trPr>
          <w:trHeight w:val="785"/>
        </w:trPr>
        <w:tc>
          <w:tcPr>
            <w:tcW w:w="501" w:type="dxa"/>
          </w:tcPr>
          <w:p w:rsidR="0011630B" w:rsidRDefault="00913D93" w:rsidP="00913D93">
            <w:pPr>
              <w:pStyle w:val="ListeParagraf"/>
              <w:ind w:left="0"/>
            </w:pPr>
            <w:proofErr w:type="gramStart"/>
            <w:r>
              <w:t>e</w:t>
            </w:r>
            <w:proofErr w:type="gramEnd"/>
          </w:p>
        </w:tc>
        <w:tc>
          <w:tcPr>
            <w:tcW w:w="5490" w:type="dxa"/>
          </w:tcPr>
          <w:p w:rsidR="0011630B" w:rsidRDefault="00CD0435" w:rsidP="000D3745">
            <w:pPr>
              <w:pStyle w:val="ListeParagraf"/>
              <w:ind w:left="0"/>
            </w:pPr>
            <w:r>
              <w:t>760</w:t>
            </w:r>
            <w:r w:rsidR="00F676DF">
              <w:t xml:space="preserve"> </w:t>
            </w:r>
            <w:r>
              <w:t>PAZARLAMA SATIŞ DAĞITIM GİDERLERİ HESABI</w:t>
            </w:r>
          </w:p>
          <w:p w:rsidR="00CD0435" w:rsidRDefault="00CD0435" w:rsidP="000D3745">
            <w:pPr>
              <w:pStyle w:val="ListeParagraf"/>
              <w:ind w:left="0"/>
            </w:pPr>
            <w:r>
              <w:t>191 İNDİRİLECEK KDV HESABI</w:t>
            </w:r>
          </w:p>
          <w:p w:rsidR="00085A56" w:rsidRDefault="009F277A" w:rsidP="00A51C5E">
            <w:pPr>
              <w:pStyle w:val="ListeParagraf"/>
              <w:ind w:left="0"/>
            </w:pPr>
            <w:r>
              <w:t xml:space="preserve">                             </w:t>
            </w:r>
            <w:r w:rsidR="00CD0435">
              <w:t>100 KASA HESABI</w:t>
            </w:r>
          </w:p>
        </w:tc>
        <w:tc>
          <w:tcPr>
            <w:tcW w:w="1630" w:type="dxa"/>
          </w:tcPr>
          <w:p w:rsidR="0011630B" w:rsidRDefault="00F676DF" w:rsidP="00EE7135">
            <w:pPr>
              <w:pStyle w:val="ListeParagraf"/>
              <w:ind w:left="0"/>
              <w:jc w:val="right"/>
            </w:pPr>
            <w:r>
              <w:t>3.000</w:t>
            </w:r>
          </w:p>
          <w:p w:rsidR="00CD0435" w:rsidRDefault="00CD0435" w:rsidP="00EE7135">
            <w:pPr>
              <w:pStyle w:val="ListeParagraf"/>
              <w:ind w:left="0"/>
              <w:jc w:val="right"/>
            </w:pPr>
            <w:r>
              <w:t>540</w:t>
            </w:r>
          </w:p>
        </w:tc>
        <w:tc>
          <w:tcPr>
            <w:tcW w:w="1559" w:type="dxa"/>
            <w:vAlign w:val="center"/>
          </w:tcPr>
          <w:p w:rsidR="0011630B" w:rsidRDefault="00F676DF" w:rsidP="00085A56">
            <w:pPr>
              <w:pStyle w:val="ListeParagraf"/>
              <w:ind w:left="0"/>
              <w:jc w:val="right"/>
            </w:pPr>
            <w:r>
              <w:t>3.</w:t>
            </w:r>
            <w:r w:rsidR="00CD0435">
              <w:t>540</w:t>
            </w:r>
          </w:p>
        </w:tc>
      </w:tr>
      <w:tr w:rsidR="007617CA" w:rsidTr="001D2472">
        <w:trPr>
          <w:trHeight w:val="886"/>
        </w:trPr>
        <w:tc>
          <w:tcPr>
            <w:tcW w:w="501" w:type="dxa"/>
          </w:tcPr>
          <w:p w:rsidR="007617CA" w:rsidRDefault="00391C49" w:rsidP="000D3745">
            <w:pPr>
              <w:pStyle w:val="ListeParagraf"/>
              <w:ind w:left="0"/>
            </w:pPr>
            <w:proofErr w:type="gramStart"/>
            <w:r>
              <w:t>f</w:t>
            </w:r>
            <w:proofErr w:type="gramEnd"/>
          </w:p>
          <w:p w:rsidR="00E8064D" w:rsidRDefault="00E8064D" w:rsidP="000D3745">
            <w:pPr>
              <w:pStyle w:val="ListeParagraf"/>
              <w:ind w:left="0"/>
            </w:pPr>
          </w:p>
        </w:tc>
        <w:tc>
          <w:tcPr>
            <w:tcW w:w="5490" w:type="dxa"/>
          </w:tcPr>
          <w:p w:rsidR="00391C49" w:rsidRDefault="00391C49" w:rsidP="00391C49">
            <w:pPr>
              <w:pStyle w:val="ListeParagraf"/>
              <w:ind w:left="0"/>
            </w:pPr>
            <w:r>
              <w:t>770 GENEL YÖNETİM GİDERLERİ HESABI</w:t>
            </w:r>
          </w:p>
          <w:p w:rsidR="00391C49" w:rsidRDefault="00391C49" w:rsidP="00391C49">
            <w:pPr>
              <w:pStyle w:val="ListeParagraf"/>
              <w:ind w:left="0"/>
            </w:pPr>
            <w:r>
              <w:t>191 İNDİRİLECEK KDV HESABI</w:t>
            </w:r>
          </w:p>
          <w:p w:rsidR="00C06148" w:rsidRDefault="00391C49" w:rsidP="00391C49">
            <w:pPr>
              <w:pStyle w:val="ListeParagraf"/>
              <w:ind w:left="0"/>
            </w:pPr>
            <w:r>
              <w:t xml:space="preserve">                                           100 KASA HESABI</w:t>
            </w:r>
          </w:p>
        </w:tc>
        <w:tc>
          <w:tcPr>
            <w:tcW w:w="1630" w:type="dxa"/>
          </w:tcPr>
          <w:p w:rsidR="007617CA" w:rsidRDefault="00391C49" w:rsidP="00391C49">
            <w:pPr>
              <w:pStyle w:val="ListeParagraf"/>
              <w:ind w:left="0"/>
              <w:jc w:val="right"/>
            </w:pPr>
            <w:r>
              <w:t>1</w:t>
            </w:r>
            <w:r w:rsidR="00977635">
              <w:t>.000</w:t>
            </w:r>
          </w:p>
          <w:p w:rsidR="00391C49" w:rsidRDefault="00391C49" w:rsidP="00391C49">
            <w:pPr>
              <w:pStyle w:val="ListeParagraf"/>
              <w:ind w:left="0"/>
              <w:jc w:val="right"/>
            </w:pPr>
            <w:r>
              <w:t>180</w:t>
            </w:r>
          </w:p>
        </w:tc>
        <w:tc>
          <w:tcPr>
            <w:tcW w:w="1559" w:type="dxa"/>
          </w:tcPr>
          <w:p w:rsidR="007617CA" w:rsidRDefault="007617CA" w:rsidP="00C06148">
            <w:pPr>
              <w:pStyle w:val="ListeParagraf"/>
              <w:ind w:left="0"/>
              <w:jc w:val="right"/>
            </w:pPr>
          </w:p>
          <w:p w:rsidR="00C06148" w:rsidRDefault="00C06148" w:rsidP="00C06148">
            <w:pPr>
              <w:pStyle w:val="ListeParagraf"/>
              <w:ind w:left="0"/>
              <w:jc w:val="right"/>
            </w:pPr>
          </w:p>
          <w:p w:rsidR="00977635" w:rsidRPr="00C06148" w:rsidRDefault="00391C49" w:rsidP="00A51C5E">
            <w:pPr>
              <w:pStyle w:val="ListeParagraf"/>
              <w:ind w:left="0"/>
              <w:jc w:val="right"/>
            </w:pPr>
            <w:r>
              <w:t>1180</w:t>
            </w:r>
          </w:p>
        </w:tc>
      </w:tr>
      <w:tr w:rsidR="00E8064D" w:rsidTr="00A51C5E">
        <w:trPr>
          <w:trHeight w:val="824"/>
        </w:trPr>
        <w:tc>
          <w:tcPr>
            <w:tcW w:w="501" w:type="dxa"/>
          </w:tcPr>
          <w:p w:rsidR="00E8064D" w:rsidRDefault="00391C49" w:rsidP="000D3745">
            <w:pPr>
              <w:pStyle w:val="ListeParagraf"/>
              <w:ind w:left="0"/>
            </w:pPr>
            <w:proofErr w:type="gramStart"/>
            <w:r>
              <w:t>g</w:t>
            </w:r>
            <w:proofErr w:type="gramEnd"/>
          </w:p>
        </w:tc>
        <w:tc>
          <w:tcPr>
            <w:tcW w:w="5490" w:type="dxa"/>
          </w:tcPr>
          <w:p w:rsidR="00E8064D" w:rsidRDefault="00391C49" w:rsidP="000D3745">
            <w:pPr>
              <w:pStyle w:val="ListeParagraf"/>
              <w:ind w:left="0"/>
            </w:pPr>
            <w:r>
              <w:t>391 HESAPLANAN KDV</w:t>
            </w:r>
          </w:p>
          <w:p w:rsidR="00391C49" w:rsidRDefault="00E8064D" w:rsidP="00391C49">
            <w:pPr>
              <w:pStyle w:val="ListeParagraf"/>
              <w:ind w:left="0"/>
            </w:pPr>
            <w:r>
              <w:t xml:space="preserve">                                      </w:t>
            </w:r>
            <w:r w:rsidR="00977635">
              <w:t xml:space="preserve">     </w:t>
            </w:r>
            <w:r w:rsidR="00391C49">
              <w:t>191 İNDİRİLECEK KDV</w:t>
            </w:r>
            <w:r w:rsidR="00977635">
              <w:t xml:space="preserve"> </w:t>
            </w:r>
          </w:p>
          <w:p w:rsidR="000C36BA" w:rsidRDefault="00391C49" w:rsidP="00A51C5E">
            <w:pPr>
              <w:pStyle w:val="ListeParagraf"/>
              <w:ind w:left="0"/>
            </w:pPr>
            <w:r>
              <w:t xml:space="preserve">                                           360 ÖDENECEK VERGİ VE FONLAR</w:t>
            </w:r>
          </w:p>
        </w:tc>
        <w:tc>
          <w:tcPr>
            <w:tcW w:w="1630" w:type="dxa"/>
          </w:tcPr>
          <w:p w:rsidR="00977635" w:rsidRDefault="00391C49" w:rsidP="00A51C5E">
            <w:pPr>
              <w:pStyle w:val="ListeParagraf"/>
              <w:ind w:left="0"/>
              <w:jc w:val="right"/>
            </w:pPr>
            <w:r>
              <w:t>5.400</w:t>
            </w:r>
          </w:p>
        </w:tc>
        <w:tc>
          <w:tcPr>
            <w:tcW w:w="1559" w:type="dxa"/>
          </w:tcPr>
          <w:p w:rsidR="00E8064D" w:rsidRDefault="00E8064D" w:rsidP="00C06148">
            <w:pPr>
              <w:pStyle w:val="ListeParagraf"/>
              <w:ind w:left="0"/>
              <w:jc w:val="right"/>
            </w:pPr>
          </w:p>
          <w:p w:rsidR="00594E6E" w:rsidRDefault="00391C49" w:rsidP="00C06148">
            <w:pPr>
              <w:pStyle w:val="ListeParagraf"/>
              <w:ind w:left="0"/>
              <w:jc w:val="right"/>
            </w:pPr>
            <w:r>
              <w:t>720</w:t>
            </w:r>
          </w:p>
          <w:p w:rsidR="00977635" w:rsidRDefault="00391C49" w:rsidP="00A51C5E">
            <w:pPr>
              <w:pStyle w:val="ListeParagraf"/>
              <w:ind w:left="0"/>
              <w:jc w:val="right"/>
            </w:pPr>
            <w:r>
              <w:t>4680</w:t>
            </w:r>
          </w:p>
        </w:tc>
      </w:tr>
    </w:tbl>
    <w:p w:rsidR="008155B0" w:rsidRDefault="008155B0" w:rsidP="000D3745">
      <w:pPr>
        <w:pStyle w:val="ListeParagraf"/>
        <w:spacing w:after="0" w:line="240" w:lineRule="auto"/>
        <w:ind w:left="0"/>
      </w:pPr>
    </w:p>
    <w:p w:rsidR="0027023E" w:rsidRDefault="00A51C5E" w:rsidP="000D3745">
      <w:pPr>
        <w:pStyle w:val="ListeParagraf"/>
        <w:spacing w:after="0" w:line="240" w:lineRule="auto"/>
        <w:ind w:left="0"/>
      </w:pPr>
      <w:r>
        <w:t xml:space="preserve">C.2.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9"/>
        <w:gridCol w:w="5434"/>
        <w:gridCol w:w="1540"/>
        <w:gridCol w:w="2125"/>
      </w:tblGrid>
      <w:tr w:rsidR="00A51C5E" w:rsidTr="00A51C5E">
        <w:tc>
          <w:tcPr>
            <w:tcW w:w="534" w:type="dxa"/>
          </w:tcPr>
          <w:p w:rsidR="00A51C5E" w:rsidRDefault="00A51C5E" w:rsidP="000D3745">
            <w:pPr>
              <w:pStyle w:val="ListeParagraf"/>
              <w:ind w:left="0"/>
            </w:pPr>
            <w:r>
              <w:t>1</w:t>
            </w:r>
          </w:p>
        </w:tc>
        <w:tc>
          <w:tcPr>
            <w:tcW w:w="5528" w:type="dxa"/>
          </w:tcPr>
          <w:p w:rsidR="00A51C5E" w:rsidRDefault="00A51C5E" w:rsidP="000D3745">
            <w:pPr>
              <w:pStyle w:val="ListeParagraf"/>
              <w:ind w:left="0"/>
            </w:pPr>
            <w:r>
              <w:t>631 PAZARLAMA SATIŞ DAĞITIM GİDERLERİ</w:t>
            </w:r>
          </w:p>
          <w:p w:rsidR="00A51C5E" w:rsidRDefault="00A51C5E" w:rsidP="000D3745">
            <w:pPr>
              <w:pStyle w:val="ListeParagraf"/>
              <w:ind w:left="0"/>
            </w:pPr>
            <w:r>
              <w:t>632 GENEL YÖNETİM GİDERLERİ</w:t>
            </w:r>
          </w:p>
          <w:p w:rsidR="00A51C5E" w:rsidRDefault="00A51C5E" w:rsidP="000D3745">
            <w:pPr>
              <w:pStyle w:val="ListeParagraf"/>
              <w:ind w:left="0"/>
            </w:pPr>
            <w:r>
              <w:t xml:space="preserve">                            661 PAZARLAMA SATIŞ DAĞ. GİD. YAN. HES</w:t>
            </w:r>
          </w:p>
          <w:p w:rsidR="00A51C5E" w:rsidRDefault="00A51C5E" w:rsidP="000D3745">
            <w:pPr>
              <w:pStyle w:val="ListeParagraf"/>
              <w:ind w:left="0"/>
            </w:pPr>
            <w:r>
              <w:t xml:space="preserve">                            771 GENEL YÖNETİM GİD. YAN. HES</w:t>
            </w:r>
          </w:p>
        </w:tc>
        <w:tc>
          <w:tcPr>
            <w:tcW w:w="1559" w:type="dxa"/>
          </w:tcPr>
          <w:p w:rsidR="00A51C5E" w:rsidRDefault="00A51C5E" w:rsidP="00A51C5E">
            <w:pPr>
              <w:pStyle w:val="ListeParagraf"/>
              <w:ind w:left="0"/>
              <w:jc w:val="right"/>
            </w:pPr>
            <w:r>
              <w:t>3.000</w:t>
            </w:r>
          </w:p>
          <w:p w:rsidR="00A51C5E" w:rsidRDefault="00A51C5E" w:rsidP="00A51C5E">
            <w:pPr>
              <w:pStyle w:val="ListeParagraf"/>
              <w:ind w:left="0"/>
              <w:jc w:val="right"/>
            </w:pPr>
            <w:r>
              <w:t>5.000</w:t>
            </w:r>
          </w:p>
        </w:tc>
        <w:tc>
          <w:tcPr>
            <w:tcW w:w="2157" w:type="dxa"/>
          </w:tcPr>
          <w:p w:rsidR="00A51C5E" w:rsidRDefault="00A51C5E" w:rsidP="00A51C5E">
            <w:pPr>
              <w:pStyle w:val="ListeParagraf"/>
              <w:ind w:left="0"/>
              <w:jc w:val="right"/>
            </w:pPr>
          </w:p>
          <w:p w:rsidR="00A51C5E" w:rsidRDefault="00A51C5E" w:rsidP="00A51C5E">
            <w:pPr>
              <w:pStyle w:val="ListeParagraf"/>
              <w:ind w:left="0"/>
              <w:jc w:val="right"/>
            </w:pPr>
          </w:p>
          <w:p w:rsidR="00A51C5E" w:rsidRDefault="00A51C5E" w:rsidP="00A51C5E">
            <w:pPr>
              <w:pStyle w:val="ListeParagraf"/>
              <w:ind w:left="0"/>
              <w:jc w:val="right"/>
            </w:pPr>
            <w:r>
              <w:t>3.000</w:t>
            </w:r>
          </w:p>
          <w:p w:rsidR="00A51C5E" w:rsidRDefault="00A51C5E" w:rsidP="00A51C5E">
            <w:pPr>
              <w:pStyle w:val="ListeParagraf"/>
              <w:ind w:left="0"/>
              <w:jc w:val="right"/>
            </w:pPr>
            <w:r>
              <w:t>5.000</w:t>
            </w:r>
          </w:p>
        </w:tc>
      </w:tr>
      <w:tr w:rsidR="00A51C5E" w:rsidTr="00A51C5E">
        <w:tc>
          <w:tcPr>
            <w:tcW w:w="534" w:type="dxa"/>
          </w:tcPr>
          <w:p w:rsidR="00A51C5E" w:rsidRDefault="00A51C5E" w:rsidP="000D3745">
            <w:pPr>
              <w:pStyle w:val="ListeParagraf"/>
              <w:ind w:left="0"/>
            </w:pPr>
            <w:r>
              <w:t>2</w:t>
            </w:r>
          </w:p>
        </w:tc>
        <w:tc>
          <w:tcPr>
            <w:tcW w:w="5528" w:type="dxa"/>
          </w:tcPr>
          <w:p w:rsidR="00A51C5E" w:rsidRDefault="00A51C5E" w:rsidP="00A51C5E">
            <w:pPr>
              <w:pStyle w:val="ListeParagraf"/>
              <w:ind w:left="0"/>
            </w:pPr>
            <w:r>
              <w:t xml:space="preserve"> 661 PAZARLAMA SATIŞ DAĞ. GİD. YAN. HES</w:t>
            </w:r>
          </w:p>
          <w:p w:rsidR="00A51C5E" w:rsidRDefault="00A51C5E" w:rsidP="00A51C5E">
            <w:pPr>
              <w:pStyle w:val="ListeParagraf"/>
              <w:ind w:left="0"/>
            </w:pPr>
            <w:r>
              <w:t xml:space="preserve"> 771 GENEL YÖNETİM GİD. YAN. HES</w:t>
            </w:r>
          </w:p>
          <w:p w:rsidR="00A51C5E" w:rsidRDefault="00A51C5E" w:rsidP="00A51C5E">
            <w:pPr>
              <w:pStyle w:val="ListeParagraf"/>
              <w:ind w:left="0"/>
            </w:pPr>
            <w:r>
              <w:t xml:space="preserve">                  760 PAZARLAMA SATIŞ DAĞITIM GİD. HESABI</w:t>
            </w:r>
          </w:p>
          <w:p w:rsidR="00A51C5E" w:rsidRDefault="00A51C5E" w:rsidP="00A51C5E">
            <w:pPr>
              <w:pStyle w:val="ListeParagraf"/>
              <w:ind w:left="0"/>
            </w:pPr>
            <w:r>
              <w:t xml:space="preserve">                   770 GENEL YÖNETİM GİDERLERİ HESABI</w:t>
            </w:r>
          </w:p>
        </w:tc>
        <w:tc>
          <w:tcPr>
            <w:tcW w:w="1559" w:type="dxa"/>
          </w:tcPr>
          <w:p w:rsidR="00A51C5E" w:rsidRDefault="00A51C5E" w:rsidP="00C80498">
            <w:pPr>
              <w:pStyle w:val="ListeParagraf"/>
              <w:ind w:left="0"/>
              <w:jc w:val="right"/>
            </w:pPr>
            <w:r>
              <w:t>3.000</w:t>
            </w:r>
          </w:p>
          <w:p w:rsidR="00A51C5E" w:rsidRDefault="00A51C5E" w:rsidP="00C80498">
            <w:pPr>
              <w:pStyle w:val="ListeParagraf"/>
              <w:ind w:left="0"/>
              <w:jc w:val="right"/>
            </w:pPr>
            <w:r>
              <w:t>5.000</w:t>
            </w:r>
          </w:p>
        </w:tc>
        <w:tc>
          <w:tcPr>
            <w:tcW w:w="2157" w:type="dxa"/>
          </w:tcPr>
          <w:p w:rsidR="00A51C5E" w:rsidRDefault="00A51C5E" w:rsidP="00C80498">
            <w:pPr>
              <w:pStyle w:val="ListeParagraf"/>
              <w:ind w:left="0"/>
              <w:jc w:val="right"/>
            </w:pPr>
          </w:p>
          <w:p w:rsidR="00A51C5E" w:rsidRDefault="00A51C5E" w:rsidP="00C80498">
            <w:pPr>
              <w:pStyle w:val="ListeParagraf"/>
              <w:ind w:left="0"/>
              <w:jc w:val="right"/>
            </w:pPr>
          </w:p>
          <w:p w:rsidR="00A51C5E" w:rsidRDefault="00A51C5E" w:rsidP="00C80498">
            <w:pPr>
              <w:pStyle w:val="ListeParagraf"/>
              <w:ind w:left="0"/>
              <w:jc w:val="right"/>
            </w:pPr>
            <w:r>
              <w:t>3.000</w:t>
            </w:r>
          </w:p>
          <w:p w:rsidR="00A51C5E" w:rsidRDefault="00A51C5E" w:rsidP="00C80498">
            <w:pPr>
              <w:pStyle w:val="ListeParagraf"/>
              <w:ind w:left="0"/>
              <w:jc w:val="right"/>
            </w:pPr>
            <w:r>
              <w:t>5.000</w:t>
            </w:r>
          </w:p>
        </w:tc>
      </w:tr>
    </w:tbl>
    <w:p w:rsidR="0027023E" w:rsidRDefault="0027023E" w:rsidP="000D3745">
      <w:pPr>
        <w:pStyle w:val="ListeParagraf"/>
        <w:spacing w:after="0" w:line="240" w:lineRule="auto"/>
        <w:ind w:left="0"/>
      </w:pPr>
    </w:p>
    <w:p w:rsidR="00A51C5E" w:rsidRDefault="00A51C5E" w:rsidP="000D3745">
      <w:pPr>
        <w:pStyle w:val="ListeParagraf"/>
        <w:spacing w:after="0" w:line="240" w:lineRule="auto"/>
        <w:ind w:left="0"/>
      </w:pPr>
      <w:r>
        <w:t>C.3.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9"/>
        <w:gridCol w:w="5429"/>
        <w:gridCol w:w="1542"/>
        <w:gridCol w:w="2128"/>
      </w:tblGrid>
      <w:tr w:rsidR="00A51C5E" w:rsidTr="00C80498">
        <w:tc>
          <w:tcPr>
            <w:tcW w:w="534" w:type="dxa"/>
          </w:tcPr>
          <w:p w:rsidR="00A51C5E" w:rsidRDefault="00A51C5E" w:rsidP="00C80498">
            <w:pPr>
              <w:pStyle w:val="ListeParagraf"/>
              <w:ind w:left="0"/>
            </w:pPr>
            <w:r>
              <w:t>1</w:t>
            </w:r>
          </w:p>
        </w:tc>
        <w:tc>
          <w:tcPr>
            <w:tcW w:w="5528" w:type="dxa"/>
          </w:tcPr>
          <w:p w:rsidR="00A36A77" w:rsidRDefault="00A36A77" w:rsidP="00C80498">
            <w:pPr>
              <w:pStyle w:val="ListeParagraf"/>
              <w:ind w:left="0"/>
            </w:pPr>
            <w:r>
              <w:t>690 DÖNEM KÂRI VEYA ZARARI HESABI</w:t>
            </w:r>
          </w:p>
          <w:p w:rsidR="00A36A77" w:rsidRDefault="00A36A77" w:rsidP="00C80498">
            <w:pPr>
              <w:pStyle w:val="ListeParagraf"/>
              <w:ind w:left="0"/>
            </w:pPr>
            <w:r>
              <w:t xml:space="preserve">                           621 SATILAN TİCARİ MAL MALİYETİ HESABI</w:t>
            </w:r>
          </w:p>
          <w:p w:rsidR="00A51C5E" w:rsidRDefault="00A36A77" w:rsidP="00C80498">
            <w:pPr>
              <w:pStyle w:val="ListeParagraf"/>
              <w:ind w:left="0"/>
            </w:pPr>
            <w:r>
              <w:t xml:space="preserve">                            </w:t>
            </w:r>
            <w:r w:rsidR="00A51C5E">
              <w:t>631 PAZARLAMA SATIŞ DAĞITIM GİDERLERİ</w:t>
            </w:r>
          </w:p>
          <w:p w:rsidR="00A51C5E" w:rsidRDefault="00A36A77" w:rsidP="00A36A77">
            <w:pPr>
              <w:pStyle w:val="ListeParagraf"/>
              <w:ind w:left="0"/>
            </w:pPr>
            <w:r>
              <w:t xml:space="preserve">                            </w:t>
            </w:r>
            <w:r w:rsidR="00A51C5E">
              <w:t xml:space="preserve">632 GENEL YÖNETİM GİDERLERİ </w:t>
            </w:r>
          </w:p>
        </w:tc>
        <w:tc>
          <w:tcPr>
            <w:tcW w:w="1559" w:type="dxa"/>
          </w:tcPr>
          <w:p w:rsidR="00A51C5E" w:rsidRDefault="00A36A77" w:rsidP="00C80498">
            <w:pPr>
              <w:pStyle w:val="ListeParagraf"/>
              <w:ind w:left="0"/>
              <w:jc w:val="right"/>
            </w:pPr>
            <w:r>
              <w:t>20.000</w:t>
            </w:r>
          </w:p>
          <w:p w:rsidR="00A51C5E" w:rsidRDefault="00A51C5E" w:rsidP="00C80498">
            <w:pPr>
              <w:pStyle w:val="ListeParagraf"/>
              <w:ind w:left="0"/>
              <w:jc w:val="right"/>
            </w:pPr>
          </w:p>
        </w:tc>
        <w:tc>
          <w:tcPr>
            <w:tcW w:w="2157" w:type="dxa"/>
          </w:tcPr>
          <w:p w:rsidR="00A51C5E" w:rsidRDefault="00A51C5E" w:rsidP="00C80498">
            <w:pPr>
              <w:pStyle w:val="ListeParagraf"/>
              <w:ind w:left="0"/>
              <w:jc w:val="right"/>
            </w:pPr>
          </w:p>
          <w:p w:rsidR="00A51C5E" w:rsidRDefault="00A36A77" w:rsidP="00C80498">
            <w:pPr>
              <w:pStyle w:val="ListeParagraf"/>
              <w:ind w:left="0"/>
              <w:jc w:val="right"/>
            </w:pPr>
            <w:r>
              <w:t>12.0000</w:t>
            </w:r>
          </w:p>
          <w:p w:rsidR="00A51C5E" w:rsidRDefault="00A51C5E" w:rsidP="00C80498">
            <w:pPr>
              <w:pStyle w:val="ListeParagraf"/>
              <w:ind w:left="0"/>
              <w:jc w:val="right"/>
            </w:pPr>
            <w:r>
              <w:t>3.000</w:t>
            </w:r>
          </w:p>
          <w:p w:rsidR="00A51C5E" w:rsidRDefault="00A51C5E" w:rsidP="00C80498">
            <w:pPr>
              <w:pStyle w:val="ListeParagraf"/>
              <w:ind w:left="0"/>
              <w:jc w:val="right"/>
            </w:pPr>
            <w:r>
              <w:t>5.000</w:t>
            </w:r>
          </w:p>
        </w:tc>
      </w:tr>
      <w:tr w:rsidR="00A51C5E" w:rsidTr="00C80498">
        <w:tc>
          <w:tcPr>
            <w:tcW w:w="534" w:type="dxa"/>
          </w:tcPr>
          <w:p w:rsidR="00A51C5E" w:rsidRDefault="00A51C5E" w:rsidP="00C80498">
            <w:pPr>
              <w:pStyle w:val="ListeParagraf"/>
              <w:ind w:left="0"/>
            </w:pPr>
            <w:r>
              <w:t>2</w:t>
            </w:r>
          </w:p>
        </w:tc>
        <w:tc>
          <w:tcPr>
            <w:tcW w:w="5528" w:type="dxa"/>
          </w:tcPr>
          <w:p w:rsidR="00A51C5E" w:rsidRDefault="00A51C5E" w:rsidP="00C80498">
            <w:pPr>
              <w:pStyle w:val="ListeParagraf"/>
              <w:ind w:left="0"/>
            </w:pPr>
            <w:r>
              <w:t xml:space="preserve"> </w:t>
            </w:r>
            <w:r w:rsidR="00A36A77">
              <w:t>600 YURTİÇİ SATIŞLAR HESABI</w:t>
            </w:r>
          </w:p>
          <w:p w:rsidR="00A51C5E" w:rsidRDefault="00A51C5E" w:rsidP="00C80498">
            <w:pPr>
              <w:pStyle w:val="ListeParagraf"/>
              <w:ind w:left="0"/>
            </w:pPr>
            <w:r>
              <w:t xml:space="preserve"> </w:t>
            </w:r>
            <w:r w:rsidR="00A36A77">
              <w:t>642 FAİZ GELİRLERİ HESABI</w:t>
            </w:r>
          </w:p>
          <w:p w:rsidR="00A51C5E" w:rsidRDefault="00A51C5E" w:rsidP="00A36A77">
            <w:pPr>
              <w:pStyle w:val="ListeParagraf"/>
              <w:ind w:left="0"/>
            </w:pPr>
            <w:r>
              <w:t xml:space="preserve">                  </w:t>
            </w:r>
            <w:r w:rsidR="00A36A77">
              <w:t>690 DÖNEM KÂRI VEYA ZARARI HESABI</w:t>
            </w:r>
            <w:r>
              <w:t xml:space="preserve">           </w:t>
            </w:r>
          </w:p>
        </w:tc>
        <w:tc>
          <w:tcPr>
            <w:tcW w:w="1559" w:type="dxa"/>
          </w:tcPr>
          <w:p w:rsidR="00A51C5E" w:rsidRDefault="00A51C5E" w:rsidP="00C80498">
            <w:pPr>
              <w:pStyle w:val="ListeParagraf"/>
              <w:ind w:left="0"/>
              <w:jc w:val="right"/>
            </w:pPr>
            <w:r>
              <w:t>3</w:t>
            </w:r>
            <w:r w:rsidR="00A36A77">
              <w:t>0</w:t>
            </w:r>
            <w:r>
              <w:t>.000</w:t>
            </w:r>
          </w:p>
          <w:p w:rsidR="00A51C5E" w:rsidRDefault="00A36A77" w:rsidP="00C80498">
            <w:pPr>
              <w:pStyle w:val="ListeParagraf"/>
              <w:ind w:left="0"/>
              <w:jc w:val="right"/>
            </w:pPr>
            <w:r>
              <w:t>2</w:t>
            </w:r>
            <w:r w:rsidR="00A51C5E">
              <w:t>.000</w:t>
            </w:r>
          </w:p>
        </w:tc>
        <w:tc>
          <w:tcPr>
            <w:tcW w:w="2157" w:type="dxa"/>
          </w:tcPr>
          <w:p w:rsidR="00A51C5E" w:rsidRDefault="00A51C5E" w:rsidP="00C80498">
            <w:pPr>
              <w:pStyle w:val="ListeParagraf"/>
              <w:ind w:left="0"/>
              <w:jc w:val="right"/>
            </w:pPr>
          </w:p>
          <w:p w:rsidR="00A51C5E" w:rsidRDefault="00A51C5E" w:rsidP="00C80498">
            <w:pPr>
              <w:pStyle w:val="ListeParagraf"/>
              <w:ind w:left="0"/>
              <w:jc w:val="right"/>
            </w:pPr>
          </w:p>
          <w:p w:rsidR="00A51C5E" w:rsidRDefault="00A51C5E" w:rsidP="00A36A77">
            <w:pPr>
              <w:pStyle w:val="ListeParagraf"/>
              <w:ind w:left="0"/>
              <w:jc w:val="right"/>
            </w:pPr>
            <w:r>
              <w:t>3</w:t>
            </w:r>
            <w:r w:rsidR="00A36A77">
              <w:t>2</w:t>
            </w:r>
            <w:r>
              <w:t>.000</w:t>
            </w:r>
          </w:p>
        </w:tc>
      </w:tr>
      <w:tr w:rsidR="00A36A77" w:rsidTr="00C80498">
        <w:tc>
          <w:tcPr>
            <w:tcW w:w="534" w:type="dxa"/>
          </w:tcPr>
          <w:p w:rsidR="00A36A77" w:rsidRDefault="00A36A77" w:rsidP="00C80498">
            <w:pPr>
              <w:pStyle w:val="ListeParagraf"/>
              <w:ind w:left="0"/>
            </w:pPr>
            <w:r>
              <w:t>3</w:t>
            </w:r>
          </w:p>
        </w:tc>
        <w:tc>
          <w:tcPr>
            <w:tcW w:w="5528" w:type="dxa"/>
          </w:tcPr>
          <w:p w:rsidR="00A36A77" w:rsidRDefault="00A36A77" w:rsidP="00C80498">
            <w:pPr>
              <w:pStyle w:val="ListeParagraf"/>
              <w:ind w:left="0"/>
            </w:pPr>
            <w:r>
              <w:t>690 DÖNEM KÂRI VEYA ZARARI HESABI</w:t>
            </w:r>
          </w:p>
          <w:p w:rsidR="00A36A77" w:rsidRDefault="00A36A77" w:rsidP="00C80498">
            <w:pPr>
              <w:pStyle w:val="ListeParagraf"/>
              <w:ind w:left="0"/>
            </w:pPr>
            <w:r>
              <w:t xml:space="preserve">                                590 DÖNEM NET KÂRI</w:t>
            </w:r>
          </w:p>
        </w:tc>
        <w:tc>
          <w:tcPr>
            <w:tcW w:w="1559" w:type="dxa"/>
          </w:tcPr>
          <w:p w:rsidR="00A36A77" w:rsidRDefault="00A36A77" w:rsidP="00C80498">
            <w:pPr>
              <w:pStyle w:val="ListeParagraf"/>
              <w:ind w:left="0"/>
              <w:jc w:val="right"/>
            </w:pPr>
            <w:r>
              <w:t>12.000</w:t>
            </w:r>
          </w:p>
        </w:tc>
        <w:tc>
          <w:tcPr>
            <w:tcW w:w="2157" w:type="dxa"/>
          </w:tcPr>
          <w:p w:rsidR="00A36A77" w:rsidRDefault="00A36A77" w:rsidP="00C80498">
            <w:pPr>
              <w:pStyle w:val="ListeParagraf"/>
              <w:ind w:left="0"/>
              <w:jc w:val="right"/>
            </w:pPr>
          </w:p>
          <w:p w:rsidR="00A36A77" w:rsidRDefault="00A36A77" w:rsidP="00C80498">
            <w:pPr>
              <w:pStyle w:val="ListeParagraf"/>
              <w:ind w:left="0"/>
              <w:jc w:val="right"/>
            </w:pPr>
            <w:r>
              <w:t>12.000</w:t>
            </w:r>
          </w:p>
        </w:tc>
      </w:tr>
    </w:tbl>
    <w:p w:rsidR="00A51C5E" w:rsidRDefault="00A51C5E" w:rsidP="000D3745">
      <w:pPr>
        <w:pStyle w:val="ListeParagraf"/>
        <w:spacing w:after="0" w:line="240" w:lineRule="auto"/>
        <w:ind w:left="0"/>
      </w:pPr>
    </w:p>
    <w:sectPr w:rsidR="00A51C5E" w:rsidSect="003E6A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140"/>
    <w:multiLevelType w:val="hybridMultilevel"/>
    <w:tmpl w:val="B148BF42"/>
    <w:lvl w:ilvl="0" w:tplc="6D8E3B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C960E3"/>
    <w:multiLevelType w:val="hybridMultilevel"/>
    <w:tmpl w:val="1AA69C9A"/>
    <w:lvl w:ilvl="0" w:tplc="D6CCDA7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05074B"/>
    <w:multiLevelType w:val="hybridMultilevel"/>
    <w:tmpl w:val="E9C4857C"/>
    <w:lvl w:ilvl="0" w:tplc="CAF0E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34893"/>
    <w:multiLevelType w:val="hybridMultilevel"/>
    <w:tmpl w:val="DB98D99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EB"/>
    <w:rsid w:val="00061FCE"/>
    <w:rsid w:val="0007333C"/>
    <w:rsid w:val="00085A56"/>
    <w:rsid w:val="000B7307"/>
    <w:rsid w:val="000C36BA"/>
    <w:rsid w:val="000D3745"/>
    <w:rsid w:val="0010389B"/>
    <w:rsid w:val="0011630B"/>
    <w:rsid w:val="001340B0"/>
    <w:rsid w:val="00174297"/>
    <w:rsid w:val="001B2B05"/>
    <w:rsid w:val="001B2B69"/>
    <w:rsid w:val="001C4FA4"/>
    <w:rsid w:val="001D2472"/>
    <w:rsid w:val="00216350"/>
    <w:rsid w:val="00263BDC"/>
    <w:rsid w:val="0027023E"/>
    <w:rsid w:val="002A0C10"/>
    <w:rsid w:val="002E3051"/>
    <w:rsid w:val="0038241C"/>
    <w:rsid w:val="00385C24"/>
    <w:rsid w:val="00391C49"/>
    <w:rsid w:val="003C5099"/>
    <w:rsid w:val="003E6A20"/>
    <w:rsid w:val="003F430D"/>
    <w:rsid w:val="004051A2"/>
    <w:rsid w:val="0042607A"/>
    <w:rsid w:val="00444E84"/>
    <w:rsid w:val="004F4404"/>
    <w:rsid w:val="0051522B"/>
    <w:rsid w:val="005300AD"/>
    <w:rsid w:val="0056041B"/>
    <w:rsid w:val="00561E55"/>
    <w:rsid w:val="00580275"/>
    <w:rsid w:val="005879B6"/>
    <w:rsid w:val="00594E6E"/>
    <w:rsid w:val="005C4D8A"/>
    <w:rsid w:val="005D2F52"/>
    <w:rsid w:val="005F5C3B"/>
    <w:rsid w:val="00610DB1"/>
    <w:rsid w:val="006126FD"/>
    <w:rsid w:val="00687552"/>
    <w:rsid w:val="006E2EF1"/>
    <w:rsid w:val="007617CA"/>
    <w:rsid w:val="00764EF4"/>
    <w:rsid w:val="00777130"/>
    <w:rsid w:val="007964C3"/>
    <w:rsid w:val="007B1A20"/>
    <w:rsid w:val="008155B0"/>
    <w:rsid w:val="008418EB"/>
    <w:rsid w:val="0088512D"/>
    <w:rsid w:val="00885A73"/>
    <w:rsid w:val="00895B8A"/>
    <w:rsid w:val="00896C02"/>
    <w:rsid w:val="008E4C31"/>
    <w:rsid w:val="008F3407"/>
    <w:rsid w:val="0090169E"/>
    <w:rsid w:val="00913D93"/>
    <w:rsid w:val="00951A75"/>
    <w:rsid w:val="00977635"/>
    <w:rsid w:val="009A4784"/>
    <w:rsid w:val="009B75FD"/>
    <w:rsid w:val="009E3573"/>
    <w:rsid w:val="009F277A"/>
    <w:rsid w:val="009F4D60"/>
    <w:rsid w:val="00A122A8"/>
    <w:rsid w:val="00A31314"/>
    <w:rsid w:val="00A36A77"/>
    <w:rsid w:val="00A37F2B"/>
    <w:rsid w:val="00A51C5E"/>
    <w:rsid w:val="00A54FCE"/>
    <w:rsid w:val="00A844DF"/>
    <w:rsid w:val="00AD579C"/>
    <w:rsid w:val="00AF266C"/>
    <w:rsid w:val="00AF4CC2"/>
    <w:rsid w:val="00B0159F"/>
    <w:rsid w:val="00B25717"/>
    <w:rsid w:val="00B3426D"/>
    <w:rsid w:val="00B34CEC"/>
    <w:rsid w:val="00B50D58"/>
    <w:rsid w:val="00B51CB7"/>
    <w:rsid w:val="00B53943"/>
    <w:rsid w:val="00B5705D"/>
    <w:rsid w:val="00B703EB"/>
    <w:rsid w:val="00B8041C"/>
    <w:rsid w:val="00B86653"/>
    <w:rsid w:val="00B96BEB"/>
    <w:rsid w:val="00C06148"/>
    <w:rsid w:val="00C55F9D"/>
    <w:rsid w:val="00C72F13"/>
    <w:rsid w:val="00C85690"/>
    <w:rsid w:val="00C878ED"/>
    <w:rsid w:val="00C9146C"/>
    <w:rsid w:val="00CD0435"/>
    <w:rsid w:val="00D13E74"/>
    <w:rsid w:val="00D34FC1"/>
    <w:rsid w:val="00D6251A"/>
    <w:rsid w:val="00D64BC2"/>
    <w:rsid w:val="00DA405E"/>
    <w:rsid w:val="00DB67CE"/>
    <w:rsid w:val="00DF203F"/>
    <w:rsid w:val="00E3475A"/>
    <w:rsid w:val="00E8064D"/>
    <w:rsid w:val="00E806FE"/>
    <w:rsid w:val="00E91867"/>
    <w:rsid w:val="00ED1B9E"/>
    <w:rsid w:val="00EE7135"/>
    <w:rsid w:val="00F17270"/>
    <w:rsid w:val="00F3199A"/>
    <w:rsid w:val="00F4025E"/>
    <w:rsid w:val="00F43CD1"/>
    <w:rsid w:val="00F52C95"/>
    <w:rsid w:val="00F676DF"/>
    <w:rsid w:val="00F75CF1"/>
    <w:rsid w:val="00F772CD"/>
    <w:rsid w:val="00FD018D"/>
    <w:rsid w:val="00FF3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EA8F"/>
  <w15:docId w15:val="{52F157FD-3C1C-2F4F-B6B2-BF6BFC7A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03EB"/>
    <w:pPr>
      <w:ind w:left="720"/>
      <w:contextualSpacing/>
    </w:pPr>
  </w:style>
  <w:style w:type="table" w:styleId="TabloKlavuzu">
    <w:name w:val="Table Grid"/>
    <w:basedOn w:val="NormalTablo"/>
    <w:uiPriority w:val="59"/>
    <w:rsid w:val="0081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5C4D8A"/>
    <w:rPr>
      <w:rFonts w:ascii="Calibri" w:hAnsi="Calibri" w:hint="default"/>
      <w:b w:val="0"/>
      <w:bCs w:val="0"/>
      <w:i w:val="0"/>
      <w:iCs w:val="0"/>
      <w:color w:val="1D1D1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5E53-ED37-4574-8D54-99AD43A3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fatma-pc</dc:creator>
  <cp:lastModifiedBy>OGR-1</cp:lastModifiedBy>
  <cp:revision>3</cp:revision>
  <cp:lastPrinted>2022-05-25T08:23:00Z</cp:lastPrinted>
  <dcterms:created xsi:type="dcterms:W3CDTF">2024-05-13T13:11:00Z</dcterms:created>
  <dcterms:modified xsi:type="dcterms:W3CDTF">2025-02-10T13:32:00Z</dcterms:modified>
</cp:coreProperties>
</file>