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AF0" w:rsidRDefault="00BC1AF0" w:rsidP="009D4100">
      <w:pPr>
        <w:shd w:val="clear" w:color="auto" w:fill="FFFFFF"/>
        <w:spacing w:after="0" w:line="240" w:lineRule="auto"/>
        <w:rPr>
          <w:rFonts w:eastAsia="Times New Roman" w:cs="Tahoma"/>
          <w:b/>
          <w:bCs/>
          <w:color w:val="FF0000"/>
          <w:sz w:val="56"/>
          <w:szCs w:val="23"/>
          <w:lang w:eastAsia="tr-TR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858"/>
        <w:gridCol w:w="8732"/>
        <w:gridCol w:w="2554"/>
      </w:tblGrid>
      <w:tr w:rsidR="00BC1AF0" w:rsidTr="00BC1AF0">
        <w:trPr>
          <w:trHeight w:val="2428"/>
        </w:trPr>
        <w:tc>
          <w:tcPr>
            <w:tcW w:w="28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C1AF0" w:rsidRDefault="00BC1AF0" w:rsidP="009D4100">
            <w:pPr>
              <w:rPr>
                <w:rFonts w:eastAsia="Times New Roman" w:cs="Tahoma"/>
                <w:b/>
                <w:bCs/>
                <w:color w:val="FF0000"/>
                <w:sz w:val="56"/>
                <w:szCs w:val="23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</w:pPr>
          </w:p>
        </w:tc>
        <w:tc>
          <w:tcPr>
            <w:tcW w:w="87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C1AF0" w:rsidRPr="00BC1AF0" w:rsidRDefault="00BC1AF0" w:rsidP="00BC1AF0">
            <w:pPr>
              <w:shd w:val="clear" w:color="auto" w:fill="FFFFFF"/>
              <w:jc w:val="center"/>
              <w:rPr>
                <w:rFonts w:eastAsia="Times New Roman" w:cs="Tahoma"/>
                <w:b/>
                <w:bCs/>
                <w:color w:val="FF0000"/>
                <w:sz w:val="64"/>
                <w:szCs w:val="64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</w:pPr>
            <w:r w:rsidRPr="00BC1AF0">
              <w:rPr>
                <w:rFonts w:eastAsia="Times New Roman" w:cs="Tahoma"/>
                <w:b/>
                <w:bCs/>
                <w:color w:val="FF0000"/>
                <w:sz w:val="64"/>
                <w:szCs w:val="64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t>BİLGİSAYAR LABORATUVARI</w:t>
            </w:r>
          </w:p>
          <w:p w:rsidR="00BC1AF0" w:rsidRPr="00BC1AF0" w:rsidRDefault="00BC1AF0" w:rsidP="00BC1AF0">
            <w:pPr>
              <w:shd w:val="clear" w:color="auto" w:fill="FFFFFF"/>
              <w:jc w:val="center"/>
              <w:rPr>
                <w:rFonts w:eastAsia="Times New Roman" w:cs="Tahoma"/>
                <w:szCs w:val="23"/>
                <w:lang w:eastAsia="tr-TR"/>
              </w:rPr>
            </w:pPr>
            <w:r>
              <w:rPr>
                <w:rFonts w:eastAsia="Times New Roman" w:cs="Tahoma"/>
                <w:b/>
                <w:bCs/>
                <w:color w:val="FF0000"/>
                <w:sz w:val="64"/>
                <w:szCs w:val="64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t>TALİMATI</w:t>
            </w:r>
          </w:p>
        </w:tc>
        <w:tc>
          <w:tcPr>
            <w:tcW w:w="25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C1AF0" w:rsidRDefault="00BC1AF0" w:rsidP="009D4100">
            <w:pPr>
              <w:rPr>
                <w:rFonts w:eastAsia="Times New Roman" w:cs="Tahoma"/>
                <w:b/>
                <w:bCs/>
                <w:color w:val="FF0000"/>
                <w:sz w:val="56"/>
                <w:szCs w:val="23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</w:pPr>
          </w:p>
        </w:tc>
      </w:tr>
    </w:tbl>
    <w:p w:rsidR="009D4100" w:rsidRDefault="009D4100" w:rsidP="005C1070">
      <w:pPr>
        <w:pStyle w:val="NormalWeb"/>
        <w:spacing w:before="0" w:beforeAutospacing="0" w:after="0" w:afterAutospacing="0"/>
        <w:ind w:right="-108"/>
        <w:rPr>
          <w:rFonts w:asciiTheme="minorHAnsi" w:hAnsiTheme="minorHAnsi"/>
          <w:b/>
          <w:bCs/>
          <w:color w:val="FF0000"/>
          <w:sz w:val="40"/>
          <w:szCs w:val="40"/>
          <w:u w:val="single"/>
        </w:rPr>
      </w:pPr>
    </w:p>
    <w:p w:rsidR="00FC5565" w:rsidRPr="00BD3CDA" w:rsidRDefault="00FC5565" w:rsidP="00C541D6">
      <w:pPr>
        <w:pStyle w:val="NormalWeb"/>
        <w:spacing w:before="0" w:beforeAutospacing="0" w:after="0" w:afterAutospacing="0" w:line="360" w:lineRule="auto"/>
        <w:ind w:right="-108"/>
        <w:rPr>
          <w:rFonts w:asciiTheme="minorHAnsi" w:hAnsiTheme="minorHAnsi"/>
          <w:b/>
          <w:sz w:val="32"/>
          <w:szCs w:val="33"/>
        </w:rPr>
      </w:pPr>
      <w:r w:rsidRPr="00BD3CDA">
        <w:rPr>
          <w:rFonts w:asciiTheme="minorHAnsi" w:hAnsiTheme="minorHAnsi"/>
          <w:b/>
          <w:sz w:val="32"/>
          <w:szCs w:val="33"/>
        </w:rPr>
        <w:t>1. Kendinize ayrılan bilgisayardan başkasını kullanmayınız.</w:t>
      </w:r>
    </w:p>
    <w:p w:rsidR="00FC5565" w:rsidRPr="00BD3CDA" w:rsidRDefault="00FC5565" w:rsidP="00C541D6">
      <w:pPr>
        <w:pStyle w:val="NormalWeb"/>
        <w:spacing w:before="0" w:beforeAutospacing="0" w:after="0" w:afterAutospacing="0" w:line="360" w:lineRule="auto"/>
        <w:ind w:right="-313"/>
        <w:rPr>
          <w:rFonts w:asciiTheme="minorHAnsi" w:hAnsiTheme="minorHAnsi"/>
          <w:sz w:val="32"/>
          <w:szCs w:val="33"/>
        </w:rPr>
      </w:pPr>
      <w:r w:rsidRPr="00BD3CDA">
        <w:rPr>
          <w:rFonts w:asciiTheme="minorHAnsi" w:hAnsiTheme="minorHAnsi"/>
          <w:sz w:val="32"/>
          <w:szCs w:val="33"/>
        </w:rPr>
        <w:t>2. Bilgisayarınızı başlat menüsünden kapatınız. Açma-Kapa</w:t>
      </w:r>
      <w:r w:rsidRPr="00BD3CDA">
        <w:rPr>
          <w:rFonts w:asciiTheme="minorHAnsi" w:hAnsiTheme="minorHAnsi"/>
          <w:sz w:val="32"/>
          <w:szCs w:val="33"/>
        </w:rPr>
        <w:softHyphen/>
        <w:t xml:space="preserve">ma </w:t>
      </w:r>
      <w:r w:rsidR="005C1070" w:rsidRPr="00BD3CDA">
        <w:rPr>
          <w:rFonts w:asciiTheme="minorHAnsi" w:hAnsiTheme="minorHAnsi"/>
          <w:sz w:val="32"/>
          <w:szCs w:val="33"/>
        </w:rPr>
        <w:t>düğmesinden bilgisayarınızı kapatmayınız.</w:t>
      </w:r>
    </w:p>
    <w:p w:rsidR="00FC5565" w:rsidRPr="00BD3CDA" w:rsidRDefault="00FC5565" w:rsidP="00C541D6">
      <w:pPr>
        <w:pStyle w:val="NormalWeb"/>
        <w:spacing w:before="0" w:beforeAutospacing="0" w:after="0" w:afterAutospacing="0" w:line="360" w:lineRule="auto"/>
        <w:ind w:right="-455"/>
        <w:rPr>
          <w:rFonts w:asciiTheme="minorHAnsi" w:hAnsiTheme="minorHAnsi"/>
          <w:b/>
          <w:sz w:val="32"/>
          <w:szCs w:val="33"/>
        </w:rPr>
      </w:pPr>
      <w:r w:rsidRPr="00BD3CDA">
        <w:rPr>
          <w:rFonts w:asciiTheme="minorHAnsi" w:hAnsiTheme="minorHAnsi"/>
          <w:b/>
          <w:sz w:val="32"/>
          <w:szCs w:val="33"/>
        </w:rPr>
        <w:t>3. Çalışmanız bittikten sonra bilgisayarınızı ve monitörünüzü ka</w:t>
      </w:r>
      <w:r w:rsidRPr="00BD3CDA">
        <w:rPr>
          <w:rFonts w:asciiTheme="minorHAnsi" w:hAnsiTheme="minorHAnsi"/>
          <w:b/>
          <w:sz w:val="32"/>
          <w:szCs w:val="33"/>
        </w:rPr>
        <w:softHyphen/>
        <w:t>patınız, sandalyenizi eski konumuna getiriniz.</w:t>
      </w:r>
    </w:p>
    <w:p w:rsidR="00FC5565" w:rsidRPr="00BD3CDA" w:rsidRDefault="00FC5565" w:rsidP="00C541D6">
      <w:pPr>
        <w:pStyle w:val="NormalWeb"/>
        <w:spacing w:before="0" w:beforeAutospacing="0" w:after="0" w:afterAutospacing="0" w:line="360" w:lineRule="auto"/>
        <w:ind w:right="-108"/>
        <w:rPr>
          <w:rFonts w:asciiTheme="minorHAnsi" w:hAnsiTheme="minorHAnsi"/>
          <w:sz w:val="32"/>
          <w:szCs w:val="33"/>
        </w:rPr>
      </w:pPr>
      <w:r w:rsidRPr="00BD3CDA">
        <w:rPr>
          <w:rFonts w:asciiTheme="minorHAnsi" w:hAnsiTheme="minorHAnsi"/>
          <w:sz w:val="32"/>
          <w:szCs w:val="33"/>
        </w:rPr>
        <w:t>4. Öğretmenin bilgisi dışında Hard Disk’e herhangi bir program yüklemeye çalışmayınız.</w:t>
      </w:r>
    </w:p>
    <w:p w:rsidR="00FC5565" w:rsidRPr="00BD3CDA" w:rsidRDefault="00FC5565" w:rsidP="00C541D6">
      <w:pPr>
        <w:pStyle w:val="NormalWeb"/>
        <w:spacing w:before="0" w:beforeAutospacing="0" w:after="0" w:afterAutospacing="0" w:line="360" w:lineRule="auto"/>
        <w:ind w:right="-108"/>
        <w:rPr>
          <w:rFonts w:asciiTheme="minorHAnsi" w:hAnsiTheme="minorHAnsi"/>
          <w:b/>
          <w:sz w:val="32"/>
          <w:szCs w:val="33"/>
        </w:rPr>
      </w:pPr>
      <w:r w:rsidRPr="00BD3CDA">
        <w:rPr>
          <w:rFonts w:asciiTheme="minorHAnsi" w:hAnsiTheme="minorHAnsi"/>
          <w:b/>
          <w:sz w:val="32"/>
          <w:szCs w:val="33"/>
        </w:rPr>
        <w:t>5. Bilgisayarlara virüs kontrolünden geçmemiş yabancı dis</w:t>
      </w:r>
      <w:r w:rsidRPr="00BD3CDA">
        <w:rPr>
          <w:rFonts w:asciiTheme="minorHAnsi" w:hAnsiTheme="minorHAnsi"/>
          <w:b/>
          <w:sz w:val="32"/>
          <w:szCs w:val="33"/>
        </w:rPr>
        <w:softHyphen/>
        <w:t xml:space="preserve">ket, CD, USB </w:t>
      </w:r>
      <w:r w:rsidR="005C1070" w:rsidRPr="00BD3CDA">
        <w:rPr>
          <w:rFonts w:asciiTheme="minorHAnsi" w:hAnsiTheme="minorHAnsi"/>
          <w:b/>
          <w:sz w:val="32"/>
          <w:szCs w:val="33"/>
        </w:rPr>
        <w:t xml:space="preserve">cihazı </w:t>
      </w:r>
      <w:r w:rsidRPr="00BD3CDA">
        <w:rPr>
          <w:rFonts w:asciiTheme="minorHAnsi" w:hAnsiTheme="minorHAnsi"/>
          <w:b/>
          <w:sz w:val="32"/>
          <w:szCs w:val="33"/>
        </w:rPr>
        <w:t>takmayınız.</w:t>
      </w:r>
    </w:p>
    <w:p w:rsidR="00FC5565" w:rsidRPr="00BD3CDA" w:rsidRDefault="00FC5565" w:rsidP="00C541D6">
      <w:pPr>
        <w:pStyle w:val="NormalWeb"/>
        <w:spacing w:before="0" w:beforeAutospacing="0" w:after="0" w:afterAutospacing="0" w:line="360" w:lineRule="auto"/>
        <w:ind w:right="-108"/>
        <w:rPr>
          <w:rFonts w:asciiTheme="minorHAnsi" w:hAnsiTheme="minorHAnsi"/>
          <w:sz w:val="32"/>
          <w:szCs w:val="33"/>
        </w:rPr>
      </w:pPr>
      <w:r w:rsidRPr="00BD3CDA">
        <w:rPr>
          <w:rFonts w:asciiTheme="minorHAnsi" w:hAnsiTheme="minorHAnsi"/>
          <w:sz w:val="32"/>
          <w:szCs w:val="33"/>
        </w:rPr>
        <w:t xml:space="preserve">6. </w:t>
      </w:r>
      <w:r w:rsidR="005C1070" w:rsidRPr="00BD3CDA">
        <w:rPr>
          <w:rFonts w:asciiTheme="minorHAnsi" w:hAnsiTheme="minorHAnsi"/>
          <w:sz w:val="32"/>
          <w:szCs w:val="33"/>
        </w:rPr>
        <w:t xml:space="preserve">Bilgisayar laboratuvarına </w:t>
      </w:r>
      <w:r w:rsidRPr="00BD3CDA">
        <w:rPr>
          <w:rFonts w:asciiTheme="minorHAnsi" w:hAnsiTheme="minorHAnsi"/>
          <w:sz w:val="32"/>
          <w:szCs w:val="33"/>
        </w:rPr>
        <w:t xml:space="preserve">kesinlikle hiçbir yiyecek ve </w:t>
      </w:r>
      <w:r w:rsidR="005C1070" w:rsidRPr="00BD3CDA">
        <w:rPr>
          <w:rFonts w:asciiTheme="minorHAnsi" w:hAnsiTheme="minorHAnsi"/>
          <w:sz w:val="32"/>
          <w:szCs w:val="33"/>
        </w:rPr>
        <w:t>içecek getirmeyiniz</w:t>
      </w:r>
      <w:r w:rsidRPr="00BD3CDA">
        <w:rPr>
          <w:rFonts w:asciiTheme="minorHAnsi" w:hAnsiTheme="minorHAnsi"/>
          <w:sz w:val="32"/>
          <w:szCs w:val="33"/>
        </w:rPr>
        <w:t>.</w:t>
      </w:r>
    </w:p>
    <w:p w:rsidR="00FC5565" w:rsidRPr="00BD3CDA" w:rsidRDefault="00FC5565" w:rsidP="00C541D6">
      <w:pPr>
        <w:pStyle w:val="NormalWeb"/>
        <w:spacing w:before="0" w:beforeAutospacing="0" w:after="0" w:afterAutospacing="0" w:line="360" w:lineRule="auto"/>
        <w:ind w:right="-108"/>
        <w:rPr>
          <w:rFonts w:asciiTheme="minorHAnsi" w:hAnsiTheme="minorHAnsi"/>
          <w:b/>
          <w:sz w:val="32"/>
          <w:szCs w:val="33"/>
        </w:rPr>
      </w:pPr>
      <w:r w:rsidRPr="00BD3CDA">
        <w:rPr>
          <w:rFonts w:asciiTheme="minorHAnsi" w:hAnsiTheme="minorHAnsi"/>
          <w:b/>
          <w:sz w:val="32"/>
          <w:szCs w:val="33"/>
        </w:rPr>
        <w:t>7. Elektrik panosu, switch kabini, klima ve prizlerle oynama</w:t>
      </w:r>
      <w:r w:rsidRPr="00BD3CDA">
        <w:rPr>
          <w:rFonts w:asciiTheme="minorHAnsi" w:hAnsiTheme="minorHAnsi"/>
          <w:b/>
          <w:sz w:val="32"/>
          <w:szCs w:val="33"/>
        </w:rPr>
        <w:softHyphen/>
        <w:t>yınız.</w:t>
      </w:r>
    </w:p>
    <w:p w:rsidR="00FC5565" w:rsidRPr="00BD3CDA" w:rsidRDefault="00FC5565" w:rsidP="00C541D6">
      <w:pPr>
        <w:pStyle w:val="NormalWeb"/>
        <w:spacing w:before="0" w:beforeAutospacing="0" w:after="0" w:afterAutospacing="0" w:line="360" w:lineRule="auto"/>
        <w:ind w:right="-108"/>
        <w:rPr>
          <w:rFonts w:asciiTheme="minorHAnsi" w:hAnsiTheme="minorHAnsi"/>
          <w:b/>
          <w:sz w:val="32"/>
          <w:szCs w:val="33"/>
        </w:rPr>
      </w:pPr>
      <w:r w:rsidRPr="00BD3CDA">
        <w:rPr>
          <w:rFonts w:asciiTheme="minorHAnsi" w:hAnsiTheme="minorHAnsi"/>
          <w:b/>
          <w:sz w:val="32"/>
          <w:szCs w:val="33"/>
        </w:rPr>
        <w:t>8</w:t>
      </w:r>
      <w:r w:rsidRPr="00BD3CDA">
        <w:rPr>
          <w:rFonts w:asciiTheme="minorHAnsi" w:hAnsiTheme="minorHAnsi"/>
          <w:sz w:val="32"/>
          <w:szCs w:val="33"/>
        </w:rPr>
        <w:t>. Öğretmen bilgisayarı, projeksiyon cihazı ve yazıcı ayarla</w:t>
      </w:r>
      <w:r w:rsidRPr="00BD3CDA">
        <w:rPr>
          <w:rFonts w:asciiTheme="minorHAnsi" w:hAnsiTheme="minorHAnsi"/>
          <w:sz w:val="32"/>
          <w:szCs w:val="33"/>
        </w:rPr>
        <w:softHyphen/>
        <w:t>rını kurcalamayınız.</w:t>
      </w:r>
    </w:p>
    <w:p w:rsidR="00010D26" w:rsidRDefault="00FC5565" w:rsidP="007A561E">
      <w:pPr>
        <w:pStyle w:val="NormalWeb"/>
        <w:spacing w:before="0" w:beforeAutospacing="0" w:after="0" w:afterAutospacing="0" w:line="360" w:lineRule="auto"/>
        <w:ind w:right="-108"/>
        <w:rPr>
          <w:rFonts w:asciiTheme="minorHAnsi" w:hAnsiTheme="minorHAnsi"/>
          <w:b/>
          <w:sz w:val="32"/>
          <w:szCs w:val="33"/>
        </w:rPr>
      </w:pPr>
      <w:r w:rsidRPr="00BD3CDA">
        <w:rPr>
          <w:rFonts w:asciiTheme="minorHAnsi" w:hAnsiTheme="minorHAnsi"/>
          <w:b/>
          <w:sz w:val="32"/>
          <w:szCs w:val="33"/>
        </w:rPr>
        <w:t xml:space="preserve">9. </w:t>
      </w:r>
      <w:r w:rsidR="005C1070" w:rsidRPr="00BD3CDA">
        <w:rPr>
          <w:rFonts w:asciiTheme="minorHAnsi" w:hAnsiTheme="minorHAnsi"/>
          <w:b/>
          <w:sz w:val="32"/>
          <w:szCs w:val="33"/>
        </w:rPr>
        <w:t xml:space="preserve">Bilgisayar laboratuvarındaki dolabı </w:t>
      </w:r>
      <w:r w:rsidRPr="00BD3CDA">
        <w:rPr>
          <w:rFonts w:asciiTheme="minorHAnsi" w:hAnsiTheme="minorHAnsi"/>
          <w:b/>
          <w:sz w:val="32"/>
          <w:szCs w:val="33"/>
        </w:rPr>
        <w:t>ve öğretmen masasını kullanmayınız.</w:t>
      </w:r>
    </w:p>
    <w:p w:rsidR="007A561E" w:rsidRDefault="007A561E" w:rsidP="007A561E">
      <w:pPr>
        <w:pStyle w:val="NormalWeb"/>
        <w:spacing w:before="0" w:beforeAutospacing="0" w:after="0" w:afterAutospacing="0" w:line="360" w:lineRule="auto"/>
        <w:ind w:right="-108"/>
        <w:rPr>
          <w:rFonts w:asciiTheme="minorHAnsi" w:hAnsiTheme="minorHAnsi"/>
          <w:b/>
          <w:sz w:val="32"/>
          <w:szCs w:val="33"/>
        </w:rPr>
      </w:pPr>
    </w:p>
    <w:p w:rsidR="00010D26" w:rsidRPr="00010D26" w:rsidRDefault="00010D26" w:rsidP="00010D26">
      <w:pPr>
        <w:pStyle w:val="NormalWeb"/>
        <w:spacing w:before="0" w:beforeAutospacing="0" w:after="0" w:afterAutospacing="0" w:line="276" w:lineRule="auto"/>
        <w:ind w:left="9912" w:right="-108" w:firstLine="708"/>
        <w:jc w:val="center"/>
        <w:rPr>
          <w:rFonts w:asciiTheme="minorHAnsi" w:hAnsiTheme="minorHAnsi"/>
          <w:sz w:val="32"/>
          <w:szCs w:val="33"/>
        </w:rPr>
      </w:pPr>
      <w:r>
        <w:rPr>
          <w:rFonts w:asciiTheme="minorHAnsi" w:hAnsiTheme="minorHAnsi"/>
          <w:sz w:val="32"/>
          <w:szCs w:val="33"/>
        </w:rPr>
        <w:t xml:space="preserve">                 </w:t>
      </w:r>
      <w:r w:rsidRPr="00010D26">
        <w:rPr>
          <w:rFonts w:asciiTheme="minorHAnsi" w:hAnsiTheme="minorHAnsi"/>
          <w:sz w:val="32"/>
          <w:szCs w:val="33"/>
        </w:rPr>
        <w:t>OKUL MÜDÜRÜ</w:t>
      </w:r>
    </w:p>
    <w:p w:rsidR="009D4100" w:rsidRDefault="009D4100" w:rsidP="00BD3CDA">
      <w:pPr>
        <w:jc w:val="center"/>
        <w:rPr>
          <w:b/>
          <w:sz w:val="56"/>
        </w:rPr>
      </w:pPr>
    </w:p>
    <w:p w:rsidR="00BC1AF0" w:rsidRDefault="00BC1AF0" w:rsidP="00BD3CDA">
      <w:pPr>
        <w:jc w:val="center"/>
        <w:rPr>
          <w:b/>
          <w:sz w:val="56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9072"/>
        <w:gridCol w:w="2554"/>
      </w:tblGrid>
      <w:tr w:rsidR="00BC1AF0" w:rsidTr="00BC1AF0">
        <w:trPr>
          <w:trHeight w:val="2428"/>
        </w:trPr>
        <w:tc>
          <w:tcPr>
            <w:tcW w:w="25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C1AF0" w:rsidRDefault="00BC1AF0" w:rsidP="00D335A2">
            <w:pPr>
              <w:rPr>
                <w:rFonts w:eastAsia="Times New Roman" w:cs="Tahoma"/>
                <w:b/>
                <w:bCs/>
                <w:color w:val="FF0000"/>
                <w:sz w:val="56"/>
                <w:szCs w:val="23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</w:pPr>
          </w:p>
        </w:tc>
        <w:tc>
          <w:tcPr>
            <w:tcW w:w="90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C1AF0" w:rsidRPr="00BC1AF0" w:rsidRDefault="00BC1AF0" w:rsidP="00D335A2">
            <w:pPr>
              <w:shd w:val="clear" w:color="auto" w:fill="FFFFFF"/>
              <w:jc w:val="center"/>
              <w:rPr>
                <w:rFonts w:eastAsia="Times New Roman" w:cs="Tahoma"/>
                <w:szCs w:val="23"/>
                <w:lang w:eastAsia="tr-TR"/>
              </w:rPr>
            </w:pPr>
            <w:r>
              <w:rPr>
                <w:rFonts w:eastAsia="Times New Roman" w:cs="Tahoma"/>
                <w:b/>
                <w:bCs/>
                <w:color w:val="FF0000"/>
                <w:sz w:val="64"/>
                <w:szCs w:val="64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t>GRAFİK TASARIM ATÖLYESİ</w:t>
            </w:r>
            <w:r w:rsidRPr="00BC1AF0">
              <w:rPr>
                <w:rFonts w:eastAsia="Times New Roman" w:cs="Tahoma"/>
                <w:b/>
                <w:bCs/>
                <w:color w:val="FF0000"/>
                <w:sz w:val="64"/>
                <w:szCs w:val="64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t xml:space="preserve"> </w:t>
            </w:r>
            <w:r>
              <w:rPr>
                <w:rFonts w:eastAsia="Times New Roman" w:cs="Tahoma"/>
                <w:b/>
                <w:bCs/>
                <w:color w:val="FF0000"/>
                <w:sz w:val="64"/>
                <w:szCs w:val="64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t>TALİMATI</w:t>
            </w:r>
          </w:p>
        </w:tc>
        <w:tc>
          <w:tcPr>
            <w:tcW w:w="25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C1AF0" w:rsidRDefault="00BC1AF0" w:rsidP="00D335A2">
            <w:pPr>
              <w:rPr>
                <w:rFonts w:eastAsia="Times New Roman" w:cs="Tahoma"/>
                <w:b/>
                <w:bCs/>
                <w:color w:val="FF0000"/>
                <w:sz w:val="56"/>
                <w:szCs w:val="23"/>
                <w:lang w:eastAsia="tr-TR"/>
                <w14:textFill>
                  <w14:gradFill>
                    <w14:gsLst>
                      <w14:gs w14:pos="0">
                        <w14:srgbClr w14:val="FF000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FF000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FF0000">
                          <w14:shade w14:val="100000"/>
                          <w14:satMod w14:val="115000"/>
                        </w14:srgb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</w:pPr>
          </w:p>
        </w:tc>
      </w:tr>
    </w:tbl>
    <w:p w:rsidR="00BC1AF0" w:rsidRDefault="00BC1AF0" w:rsidP="00BC1AF0">
      <w:pPr>
        <w:shd w:val="clear" w:color="auto" w:fill="FFFFFF"/>
        <w:spacing w:after="0"/>
        <w:ind w:left="720"/>
        <w:jc w:val="both"/>
        <w:rPr>
          <w:rFonts w:eastAsia="Times New Roman" w:cs="Arial"/>
          <w:b/>
          <w:sz w:val="36"/>
          <w:szCs w:val="27"/>
          <w:lang w:eastAsia="tr-TR"/>
        </w:rPr>
      </w:pPr>
    </w:p>
    <w:p w:rsidR="009A26D2" w:rsidRPr="00BD3CDA" w:rsidRDefault="009A26D2" w:rsidP="00BD3CDA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="Arial"/>
          <w:b/>
          <w:sz w:val="36"/>
          <w:szCs w:val="27"/>
          <w:lang w:eastAsia="tr-TR"/>
        </w:rPr>
      </w:pPr>
      <w:r w:rsidRPr="00BD3CDA">
        <w:rPr>
          <w:rFonts w:eastAsia="Times New Roman" w:cs="Arial"/>
          <w:b/>
          <w:sz w:val="36"/>
          <w:szCs w:val="27"/>
          <w:lang w:eastAsia="tr-TR"/>
        </w:rPr>
        <w:t>Öğrenci çalıştığı yeri temiz ve düzenli kullanır.</w:t>
      </w:r>
    </w:p>
    <w:p w:rsidR="009A26D2" w:rsidRPr="00BD3CDA" w:rsidRDefault="009A26D2" w:rsidP="00BD3CDA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="Arial"/>
          <w:sz w:val="36"/>
          <w:szCs w:val="27"/>
          <w:lang w:eastAsia="tr-TR"/>
        </w:rPr>
      </w:pPr>
      <w:r w:rsidRPr="00BD3CDA">
        <w:rPr>
          <w:rFonts w:eastAsia="Times New Roman" w:cs="Arial"/>
          <w:sz w:val="36"/>
          <w:szCs w:val="27"/>
          <w:lang w:eastAsia="tr-TR"/>
        </w:rPr>
        <w:t>Araç-gereçleri ve okul eşyalarını dikkatli kullanır.</w:t>
      </w:r>
    </w:p>
    <w:p w:rsidR="009A26D2" w:rsidRPr="00BD3CDA" w:rsidRDefault="009A26D2" w:rsidP="00BD3CDA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="Arial"/>
          <w:b/>
          <w:sz w:val="36"/>
          <w:szCs w:val="27"/>
          <w:lang w:eastAsia="tr-TR"/>
        </w:rPr>
      </w:pPr>
      <w:r w:rsidRPr="00BD3CDA">
        <w:rPr>
          <w:rFonts w:eastAsia="Times New Roman" w:cs="Arial"/>
          <w:b/>
          <w:sz w:val="36"/>
          <w:szCs w:val="27"/>
          <w:lang w:eastAsia="tr-TR"/>
        </w:rPr>
        <w:t>Başkalarını rahatsız etmeden çalışmaya özen gösterir.</w:t>
      </w:r>
    </w:p>
    <w:p w:rsidR="009A26D2" w:rsidRPr="00BD3CDA" w:rsidRDefault="009A26D2" w:rsidP="00BD3CDA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="Arial"/>
          <w:sz w:val="36"/>
          <w:szCs w:val="27"/>
          <w:lang w:eastAsia="tr-TR"/>
        </w:rPr>
      </w:pPr>
      <w:r w:rsidRPr="00BD3CDA">
        <w:rPr>
          <w:rFonts w:eastAsia="Times New Roman" w:cs="Arial"/>
          <w:sz w:val="36"/>
          <w:szCs w:val="27"/>
          <w:lang w:eastAsia="tr-TR"/>
        </w:rPr>
        <w:t>Atölyeden çıkarken masasını temiz bırakır.</w:t>
      </w:r>
    </w:p>
    <w:p w:rsidR="009A26D2" w:rsidRPr="00BD3CDA" w:rsidRDefault="009A26D2" w:rsidP="00BD3CDA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="Arial"/>
          <w:b/>
          <w:sz w:val="36"/>
          <w:szCs w:val="27"/>
          <w:lang w:eastAsia="tr-TR"/>
        </w:rPr>
      </w:pPr>
      <w:r w:rsidRPr="00BD3CDA">
        <w:rPr>
          <w:rFonts w:eastAsia="Times New Roman" w:cs="Arial"/>
          <w:b/>
          <w:sz w:val="36"/>
          <w:szCs w:val="27"/>
          <w:lang w:eastAsia="tr-TR"/>
        </w:rPr>
        <w:t>Atölyelerdeki  malzemeleri izinsiz kullanmaz.</w:t>
      </w:r>
    </w:p>
    <w:p w:rsidR="009A26D2" w:rsidRPr="00BD3CDA" w:rsidRDefault="009A26D2" w:rsidP="00BD3CDA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="Arial"/>
          <w:sz w:val="36"/>
          <w:szCs w:val="27"/>
          <w:lang w:eastAsia="tr-TR"/>
        </w:rPr>
      </w:pPr>
      <w:r w:rsidRPr="00BD3CDA">
        <w:rPr>
          <w:rFonts w:eastAsia="Times New Roman" w:cs="Arial"/>
          <w:sz w:val="36"/>
          <w:szCs w:val="27"/>
          <w:lang w:eastAsia="tr-TR"/>
        </w:rPr>
        <w:t>Atölyeden araç ve gereçler izinsiz olarak dışarı çıkarılamaz.</w:t>
      </w:r>
    </w:p>
    <w:p w:rsidR="00EF6BCE" w:rsidRDefault="00EF6BCE" w:rsidP="00C830FA">
      <w:pPr>
        <w:rPr>
          <w:sz w:val="28"/>
        </w:rPr>
      </w:pPr>
    </w:p>
    <w:p w:rsidR="00BC1AF0" w:rsidRDefault="00BC1AF0" w:rsidP="008F4D91">
      <w:pPr>
        <w:jc w:val="center"/>
        <w:rPr>
          <w:sz w:val="28"/>
        </w:rPr>
      </w:pPr>
    </w:p>
    <w:p w:rsidR="00C830FA" w:rsidRDefault="00C830FA" w:rsidP="00C830FA">
      <w:pPr>
        <w:pStyle w:val="NormalWeb"/>
        <w:spacing w:before="0" w:beforeAutospacing="0" w:after="0" w:afterAutospacing="0" w:line="276" w:lineRule="auto"/>
        <w:ind w:left="10620" w:right="-108" w:firstLine="708"/>
        <w:jc w:val="center"/>
        <w:rPr>
          <w:rFonts w:asciiTheme="minorHAnsi" w:hAnsiTheme="minorHAnsi"/>
          <w:b/>
          <w:sz w:val="32"/>
          <w:szCs w:val="33"/>
        </w:rPr>
      </w:pPr>
      <w:r>
        <w:rPr>
          <w:rFonts w:asciiTheme="minorHAnsi" w:hAnsiTheme="minorHAnsi"/>
          <w:b/>
          <w:sz w:val="32"/>
          <w:szCs w:val="33"/>
        </w:rPr>
        <w:t xml:space="preserve">       </w:t>
      </w:r>
      <w:bookmarkStart w:id="0" w:name="_GoBack"/>
      <w:bookmarkEnd w:id="0"/>
    </w:p>
    <w:p w:rsidR="00C830FA" w:rsidRPr="00010D26" w:rsidRDefault="00C830FA" w:rsidP="00C830FA">
      <w:pPr>
        <w:pStyle w:val="NormalWeb"/>
        <w:spacing w:before="0" w:beforeAutospacing="0" w:after="0" w:afterAutospacing="0" w:line="276" w:lineRule="auto"/>
        <w:ind w:left="9912" w:right="-108" w:firstLine="708"/>
        <w:jc w:val="center"/>
        <w:rPr>
          <w:rFonts w:asciiTheme="minorHAnsi" w:hAnsiTheme="minorHAnsi"/>
          <w:sz w:val="32"/>
          <w:szCs w:val="33"/>
        </w:rPr>
      </w:pPr>
      <w:r>
        <w:rPr>
          <w:rFonts w:asciiTheme="minorHAnsi" w:hAnsiTheme="minorHAnsi"/>
          <w:sz w:val="32"/>
          <w:szCs w:val="33"/>
        </w:rPr>
        <w:t xml:space="preserve">                 </w:t>
      </w:r>
      <w:r w:rsidRPr="00010D26">
        <w:rPr>
          <w:rFonts w:asciiTheme="minorHAnsi" w:hAnsiTheme="minorHAnsi"/>
          <w:sz w:val="32"/>
          <w:szCs w:val="33"/>
        </w:rPr>
        <w:t>OKUL MÜDÜRÜ</w:t>
      </w:r>
    </w:p>
    <w:p w:rsidR="00C830FA" w:rsidRDefault="00C830FA" w:rsidP="00C830FA">
      <w:pPr>
        <w:jc w:val="center"/>
        <w:rPr>
          <w:b/>
          <w:sz w:val="56"/>
        </w:rPr>
      </w:pPr>
    </w:p>
    <w:p w:rsidR="00BC1AF0" w:rsidRPr="00BD3CDA" w:rsidRDefault="00BC1AF0" w:rsidP="00C830FA">
      <w:pPr>
        <w:pStyle w:val="NormalWeb"/>
        <w:spacing w:before="0" w:beforeAutospacing="0" w:after="0" w:afterAutospacing="0" w:line="276" w:lineRule="auto"/>
        <w:ind w:right="-108"/>
        <w:jc w:val="right"/>
        <w:rPr>
          <w:sz w:val="28"/>
        </w:rPr>
      </w:pPr>
    </w:p>
    <w:sectPr w:rsidR="00BC1AF0" w:rsidRPr="00BD3CDA" w:rsidSect="00010D26">
      <w:pgSz w:w="16838" w:h="11906" w:orient="landscape"/>
      <w:pgMar w:top="709" w:right="1417" w:bottom="709" w:left="1417" w:header="708" w:footer="708" w:gutter="0"/>
      <w:pgBorders w:offsetFrom="page">
        <w:top w:val="thinThickMediumGap" w:sz="48" w:space="24" w:color="auto"/>
        <w:left w:val="thinThickMediumGap" w:sz="48" w:space="24" w:color="auto"/>
        <w:bottom w:val="thickThinMediumGap" w:sz="48" w:space="24" w:color="auto"/>
        <w:right w:val="thickThinMediumGap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1623D"/>
    <w:multiLevelType w:val="multilevel"/>
    <w:tmpl w:val="EFD20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C64"/>
    <w:rsid w:val="00010D26"/>
    <w:rsid w:val="00276C64"/>
    <w:rsid w:val="004B22C8"/>
    <w:rsid w:val="005449BA"/>
    <w:rsid w:val="005C1070"/>
    <w:rsid w:val="00626817"/>
    <w:rsid w:val="007A561E"/>
    <w:rsid w:val="008C1BB9"/>
    <w:rsid w:val="008F4D91"/>
    <w:rsid w:val="00970A2D"/>
    <w:rsid w:val="009A26D2"/>
    <w:rsid w:val="009D4100"/>
    <w:rsid w:val="00BC1AF0"/>
    <w:rsid w:val="00BD3CDA"/>
    <w:rsid w:val="00C541D6"/>
    <w:rsid w:val="00C830FA"/>
    <w:rsid w:val="00EF6BCE"/>
    <w:rsid w:val="00F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D241"/>
  <w15:docId w15:val="{811EDE6D-AAE0-4A8D-81B8-482BF81C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6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C5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D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4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</dc:creator>
  <cp:keywords/>
  <dc:description/>
  <cp:lastModifiedBy>YUSUF</cp:lastModifiedBy>
  <cp:revision>16</cp:revision>
  <dcterms:created xsi:type="dcterms:W3CDTF">2017-02-24T11:02:00Z</dcterms:created>
  <dcterms:modified xsi:type="dcterms:W3CDTF">2025-02-12T18:19:00Z</dcterms:modified>
</cp:coreProperties>
</file>